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D0" w:rsidRDefault="005A0ED0" w:rsidP="005A0ED0">
      <w:pPr>
        <w:pStyle w:val="3"/>
        <w:shd w:val="clear" w:color="auto" w:fill="auto"/>
        <w:tabs>
          <w:tab w:val="left" w:pos="5147"/>
        </w:tabs>
        <w:ind w:left="100"/>
      </w:pPr>
    </w:p>
    <w:p w:rsidR="005A0ED0" w:rsidRDefault="005A0ED0" w:rsidP="005A0ED0">
      <w:pPr>
        <w:pStyle w:val="3"/>
        <w:shd w:val="clear" w:color="auto" w:fill="auto"/>
        <w:tabs>
          <w:tab w:val="left" w:pos="5147"/>
        </w:tabs>
        <w:ind w:left="100"/>
      </w:pPr>
      <w:r>
        <w:t>УРОК В СООТВЕТСТВИИ С ТРЕБОВАНИЯМИ ФГОС</w:t>
      </w:r>
    </w:p>
    <w:p w:rsidR="005A0ED0" w:rsidRDefault="005A0ED0" w:rsidP="005A0ED0">
      <w:pPr>
        <w:pStyle w:val="20"/>
        <w:shd w:val="clear" w:color="auto" w:fill="auto"/>
        <w:spacing w:after="180"/>
        <w:ind w:left="100" w:right="360" w:firstLine="480"/>
        <w:jc w:val="both"/>
      </w:pPr>
      <w:r>
        <w:rPr>
          <w:rStyle w:val="21"/>
        </w:rPr>
        <w:t xml:space="preserve">УРОК - </w:t>
      </w:r>
      <w:r>
        <w:t xml:space="preserve">управляемый (целенаправленный, </w:t>
      </w:r>
      <w:r>
        <w:rPr>
          <w:rStyle w:val="21"/>
        </w:rPr>
        <w:t xml:space="preserve">мотивированный, планируемый, </w:t>
      </w:r>
      <w:r>
        <w:t xml:space="preserve">организационно обеспеченный, корректируемый), </w:t>
      </w:r>
      <w:proofErr w:type="spellStart"/>
      <w:r>
        <w:t>ресурснообеспеченный</w:t>
      </w:r>
      <w:proofErr w:type="spellEnd"/>
      <w:r>
        <w:t xml:space="preserve"> системный процесс совместной деятельности учителя и </w:t>
      </w:r>
      <w:proofErr w:type="gramStart"/>
      <w:r>
        <w:rPr>
          <w:rStyle w:val="21"/>
        </w:rPr>
        <w:t>обучающихся</w:t>
      </w:r>
      <w:proofErr w:type="gramEnd"/>
      <w:r>
        <w:rPr>
          <w:rStyle w:val="21"/>
        </w:rPr>
        <w:t xml:space="preserve"> по </w:t>
      </w:r>
      <w:r>
        <w:t>достижению запрограммированного диагностируемого образовательного результата, определённого образовательной программой.</w:t>
      </w:r>
    </w:p>
    <w:p w:rsidR="005A0ED0" w:rsidRDefault="005A0ED0" w:rsidP="005A0ED0">
      <w:pPr>
        <w:pStyle w:val="3"/>
        <w:shd w:val="clear" w:color="auto" w:fill="auto"/>
        <w:ind w:left="100" w:firstLine="480"/>
        <w:jc w:val="both"/>
      </w:pPr>
      <w:r>
        <w:t>ТИПОЛОГИЯ УРОКОВ НА ОСНОВЕ СИСТЕМНО-ДЕЯТЕЛЬНОСТНОГО ПОДХОДА</w:t>
      </w:r>
    </w:p>
    <w:p w:rsidR="005A0ED0" w:rsidRDefault="005A0ED0" w:rsidP="005A0ED0">
      <w:pPr>
        <w:pStyle w:val="3"/>
        <w:numPr>
          <w:ilvl w:val="0"/>
          <w:numId w:val="1"/>
        </w:numPr>
        <w:shd w:val="clear" w:color="auto" w:fill="auto"/>
        <w:tabs>
          <w:tab w:val="left" w:pos="918"/>
        </w:tabs>
        <w:ind w:left="100" w:firstLine="480"/>
        <w:jc w:val="both"/>
      </w:pPr>
      <w:r>
        <w:t>Уроки «открытия» нового знания</w:t>
      </w:r>
    </w:p>
    <w:p w:rsidR="005A0ED0" w:rsidRDefault="005A0ED0" w:rsidP="005A0ED0">
      <w:pPr>
        <w:pStyle w:val="3"/>
        <w:numPr>
          <w:ilvl w:val="0"/>
          <w:numId w:val="1"/>
        </w:numPr>
        <w:shd w:val="clear" w:color="auto" w:fill="auto"/>
        <w:tabs>
          <w:tab w:val="left" w:pos="938"/>
        </w:tabs>
        <w:ind w:left="100" w:firstLine="480"/>
        <w:jc w:val="both"/>
      </w:pPr>
      <w:r>
        <w:t>Уроки отработки умений и рефлексии</w:t>
      </w:r>
    </w:p>
    <w:p w:rsidR="005A0ED0" w:rsidRDefault="005A0ED0" w:rsidP="005A0ED0">
      <w:pPr>
        <w:pStyle w:val="3"/>
        <w:numPr>
          <w:ilvl w:val="0"/>
          <w:numId w:val="1"/>
        </w:numPr>
        <w:shd w:val="clear" w:color="auto" w:fill="auto"/>
        <w:tabs>
          <w:tab w:val="left" w:pos="938"/>
        </w:tabs>
        <w:ind w:left="100" w:firstLine="480"/>
        <w:jc w:val="both"/>
      </w:pPr>
      <w:r>
        <w:t>Уроки общеметодологической направленности</w:t>
      </w:r>
    </w:p>
    <w:p w:rsidR="005A0ED0" w:rsidRDefault="005A0ED0" w:rsidP="005A0ED0">
      <w:pPr>
        <w:pStyle w:val="3"/>
        <w:numPr>
          <w:ilvl w:val="0"/>
          <w:numId w:val="1"/>
        </w:numPr>
        <w:shd w:val="clear" w:color="auto" w:fill="auto"/>
        <w:tabs>
          <w:tab w:val="left" w:pos="938"/>
        </w:tabs>
        <w:ind w:left="100" w:firstLine="480"/>
        <w:jc w:val="both"/>
      </w:pPr>
      <w:r w:rsidRPr="007C4D5C">
        <w:rPr>
          <w:rStyle w:val="1"/>
          <w:u w:val="none"/>
        </w:rPr>
        <w:t>Уроки развивающего контроля</w:t>
      </w:r>
      <w:r w:rsidRPr="007C4D5C">
        <w:t xml:space="preserve"> </w:t>
      </w:r>
      <w:r w:rsidRPr="007C4D5C">
        <w:tab/>
      </w:r>
    </w:p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4"/>
        <w:gridCol w:w="3734"/>
        <w:gridCol w:w="3725"/>
        <w:gridCol w:w="6576"/>
      </w:tblGrid>
      <w:tr w:rsidR="005A0ED0" w:rsidRPr="007C4D5C" w:rsidTr="002529D3">
        <w:trPr>
          <w:trHeight w:hRule="exact" w:val="25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№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урока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Цель этапа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Условия реализации цели</w:t>
            </w:r>
          </w:p>
        </w:tc>
      </w:tr>
      <w:tr w:rsidR="005A0ED0" w:rsidRPr="007C4D5C" w:rsidTr="002529D3">
        <w:trPr>
          <w:trHeight w:hRule="exact" w:val="240"/>
        </w:trPr>
        <w:tc>
          <w:tcPr>
            <w:tcW w:w="15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b/>
                <w:sz w:val="19"/>
                <w:szCs w:val="19"/>
              </w:rPr>
              <w:t>1.Урок открытия нового знания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(ОНЗ)</w:t>
            </w:r>
          </w:p>
        </w:tc>
      </w:tr>
      <w:tr w:rsidR="005A0ED0" w:rsidRPr="007C4D5C" w:rsidTr="002529D3">
        <w:trPr>
          <w:trHeight w:hRule="exact" w:val="240"/>
        </w:trPr>
        <w:tc>
          <w:tcPr>
            <w:tcW w:w="15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F254AF" w:rsidRDefault="005A0ED0" w:rsidP="002529D3">
            <w:pPr>
              <w:spacing w:line="190" w:lineRule="exact"/>
              <w:ind w:left="12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proofErr w:type="spellStart"/>
            <w:r w:rsidRPr="00F254AF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Деятельностная</w:t>
            </w:r>
            <w:proofErr w:type="spellEnd"/>
            <w:r w:rsidRPr="00F254AF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 xml:space="preserve"> цель</w:t>
            </w:r>
            <w:r w:rsidRPr="00F254AF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: формирование у учащихся умений реализации новых способов действия.</w:t>
            </w:r>
          </w:p>
        </w:tc>
      </w:tr>
      <w:tr w:rsidR="005A0ED0" w:rsidRPr="007C4D5C" w:rsidTr="002529D3">
        <w:trPr>
          <w:trHeight w:hRule="exact" w:val="240"/>
        </w:trPr>
        <w:tc>
          <w:tcPr>
            <w:tcW w:w="150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F254AF" w:rsidRDefault="005A0ED0" w:rsidP="002529D3">
            <w:pPr>
              <w:spacing w:line="190" w:lineRule="exact"/>
              <w:ind w:left="120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254AF">
              <w:rPr>
                <w:rFonts w:ascii="Times New Roman" w:hAnsi="Times New Roman" w:cs="Times New Roman"/>
                <w:b/>
                <w:sz w:val="19"/>
                <w:szCs w:val="19"/>
                <w:highlight w:val="yellow"/>
              </w:rPr>
              <w:t>Содержательная цель</w:t>
            </w:r>
            <w:r w:rsidRPr="00F254AF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: расширение понятийной базы за счет включения в неё новых элементов</w:t>
            </w:r>
          </w:p>
        </w:tc>
      </w:tr>
      <w:tr w:rsidR="005A0ED0" w:rsidRPr="007C4D5C" w:rsidTr="002529D3">
        <w:trPr>
          <w:trHeight w:hRule="exact" w:val="115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мотивации (самоопределения) к учебной деятельности.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Выработка на личностно значимом уровне внутренней готовности выполнения нормативных требований учебной деятельности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2"/>
              </w:numPr>
              <w:tabs>
                <w:tab w:val="left" w:pos="703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создать условия для возникновения внутренней потребности включения в деятельность («хочу»)</w:t>
            </w:r>
          </w:p>
          <w:p w:rsidR="005A0ED0" w:rsidRPr="007C4D5C" w:rsidRDefault="005A0ED0" w:rsidP="002529D3">
            <w:pPr>
              <w:numPr>
                <w:ilvl w:val="0"/>
                <w:numId w:val="2"/>
              </w:numPr>
              <w:tabs>
                <w:tab w:val="left" w:pos="713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актуализировать требования к ученику со стороны учебной деятельности («надо»)</w:t>
            </w:r>
          </w:p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установить тематические рамки учебной деятельности («могу»)</w:t>
            </w:r>
          </w:p>
        </w:tc>
      </w:tr>
      <w:tr w:rsidR="005A0ED0" w:rsidRPr="007C4D5C" w:rsidTr="002529D3">
        <w:trPr>
          <w:trHeight w:hRule="exact" w:val="275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актуализации и фиксирования индивидуального затруднения в пробном действии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подготовка мышления учащихся, организация осознания ими внутренней потребности к построению учебных действий и фиксирование каждым из них индивидуального затруднения в пробном действии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3"/>
              </w:numPr>
              <w:tabs>
                <w:tab w:val="left" w:pos="434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воспроизвели и зафиксировали знания, умения и навыки, достаточные для построения нового способа действий</w:t>
            </w:r>
          </w:p>
          <w:p w:rsidR="005A0ED0" w:rsidRPr="007C4D5C" w:rsidRDefault="005A0ED0" w:rsidP="002529D3">
            <w:pPr>
              <w:numPr>
                <w:ilvl w:val="0"/>
                <w:numId w:val="3"/>
              </w:numPr>
              <w:tabs>
                <w:tab w:val="left" w:pos="430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активизировали соответствующие мыслительные операции (анализ, синтез, сравнение, обобщение, классификация, аналогия и т.д.) и познавательные процессы (внимание, память и т.д.)</w:t>
            </w:r>
            <w:proofErr w:type="gramEnd"/>
          </w:p>
          <w:p w:rsidR="005A0ED0" w:rsidRPr="007C4D5C" w:rsidRDefault="005A0ED0" w:rsidP="002529D3">
            <w:pPr>
              <w:numPr>
                <w:ilvl w:val="0"/>
                <w:numId w:val="3"/>
              </w:numPr>
              <w:tabs>
                <w:tab w:val="left" w:pos="434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актуализировали норму пробного учебного действия («надо» - «хочу» - «могу»)</w:t>
            </w:r>
          </w:p>
          <w:p w:rsidR="005A0ED0" w:rsidRPr="007C4D5C" w:rsidRDefault="005A0ED0" w:rsidP="002529D3">
            <w:pPr>
              <w:spacing w:line="228" w:lineRule="exact"/>
              <w:ind w:firstLine="38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34607A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попытались самостоятельно выполнить индивидуальное задание на применение нового знания,</w:t>
            </w: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 xml:space="preserve"> запланированного для изучения на данном уроке</w:t>
            </w:r>
          </w:p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зафиксировали возникшее затруднение в выполнении пробного действия или его обосновании</w:t>
            </w:r>
          </w:p>
        </w:tc>
      </w:tr>
      <w:tr w:rsidR="005A0ED0" w:rsidRPr="007C4D5C" w:rsidTr="002529D3">
        <w:trPr>
          <w:trHeight w:hRule="exact" w:val="162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выявления места и причины затруднения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организовать анализ учащимися возникшей ситуации и на этой основе выявить места и причины затруднения, осознать то, в чем именно состоит недостаточность их знаний, умений или способностей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4"/>
              </w:numPr>
              <w:tabs>
                <w:tab w:val="left" w:pos="564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проанализировали шаг за шагом с опорой на знаковую запись и проговорили вслух, что и как они делали</w:t>
            </w:r>
          </w:p>
          <w:p w:rsidR="005A0ED0" w:rsidRPr="007C4D5C" w:rsidRDefault="005A0ED0" w:rsidP="002529D3">
            <w:pPr>
              <w:numPr>
                <w:ilvl w:val="0"/>
                <w:numId w:val="4"/>
              </w:numPr>
              <w:tabs>
                <w:tab w:val="left" w:pos="564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зафиксировали операцию, шаг, на котором возникло затруднение (место затруднения) соотнесли свои действия на этом шаге с изученными способами и </w:t>
            </w: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зафиксировали, какого знания или умения недостает для решения исходной задачи и задач такого класса или типа вообще (причина затруднения)</w:t>
            </w:r>
          </w:p>
        </w:tc>
      </w:tr>
      <w:tr w:rsidR="005A0ED0" w:rsidRPr="007C4D5C" w:rsidTr="002529D3">
        <w:trPr>
          <w:trHeight w:hRule="exact" w:val="139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построения проекта выхода из затруднения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выбор способа и средств их реализации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5"/>
              </w:numPr>
              <w:tabs>
                <w:tab w:val="left" w:pos="566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сформулировали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конкретную </w:t>
            </w: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цель своих будущих учебных действий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, устраняющих причину возникшего затруднения (то есть сформулировали, какие знания им нужно построить и чему научиться) предложили и согласовали тему урока, которую учитель может уточнить</w:t>
            </w:r>
          </w:p>
          <w:p w:rsidR="005A0ED0" w:rsidRPr="007C4D5C" w:rsidRDefault="005A0ED0" w:rsidP="002529D3">
            <w:pPr>
              <w:numPr>
                <w:ilvl w:val="0"/>
                <w:numId w:val="5"/>
              </w:numPr>
              <w:tabs>
                <w:tab w:val="left" w:pos="554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выбрали способ построения нового знания (как?) - метод</w:t>
            </w:r>
          </w:p>
        </w:tc>
      </w:tr>
    </w:tbl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84"/>
        <w:gridCol w:w="18"/>
        <w:gridCol w:w="3529"/>
        <w:gridCol w:w="3901"/>
        <w:gridCol w:w="7"/>
        <w:gridCol w:w="6576"/>
      </w:tblGrid>
      <w:tr w:rsidR="005A0ED0" w:rsidRPr="007C4D5C" w:rsidTr="002529D3">
        <w:trPr>
          <w:trHeight w:hRule="exact" w:val="140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rPr>
                <w:sz w:val="10"/>
                <w:szCs w:val="10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rPr>
                <w:sz w:val="10"/>
                <w:szCs w:val="10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уточнения (если новый способ действий можно сконструировать из^ ранее изученных) или метод дополнения (если изученных аналогов 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нет и требуется</w:t>
            </w:r>
            <w:proofErr w:type="gramEnd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введение принципиально нового знака или способа действий) выбрали средства для построения нового знания (с помощью чего?) - изученные понятия, алгоритмы, модели, формулы, способы записи и т.д.</w:t>
            </w:r>
          </w:p>
        </w:tc>
      </w:tr>
      <w:tr w:rsidR="005A0ED0" w:rsidRPr="007C4D5C" w:rsidTr="002529D3">
        <w:trPr>
          <w:trHeight w:hRule="exact" w:val="1613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реализации построенного проекта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построение учащимися нового способа действий и формирование умений его применять как при решении задачи, вызвавшей затруднение, так и при решении задач такого класса или типа вообще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ind w:left="28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• на основе выбранного метода выдвинуть и обосновать гипотезы при построении нового знания использовать предметные действия с моделями, схемами и т.д.</w:t>
            </w:r>
          </w:p>
          <w:p w:rsidR="005A0ED0" w:rsidRPr="007C4D5C" w:rsidRDefault="005A0ED0" w:rsidP="002529D3">
            <w:pPr>
              <w:spacing w:line="228" w:lineRule="exact"/>
              <w:ind w:firstLine="5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применить новый способ действий для решения задачи, вызвавшей затруднение зафиксировать в обобщенном виде новый способ действий в речи и знаково зафиксировать преодоление возникшего ранее затруднения</w:t>
            </w:r>
          </w:p>
        </w:tc>
      </w:tr>
      <w:tr w:rsidR="005A0ED0" w:rsidRPr="007C4D5C" w:rsidTr="002529D3">
        <w:trPr>
          <w:trHeight w:hRule="exact" w:val="92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первичного закрепления с проговариванием во внешней речи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усвоение учащимися нового способа действия при решении типовых задач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ind w:firstLine="5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решили (фронтально, в группах, в парах) несколько типовых заданий на новый способ действия при этом </w:t>
            </w: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проговаривали вслух выполненные шаги и их обоснование - определения, алгоритмы, свойства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proofErr w:type="spell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т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.д</w:t>
            </w:r>
            <w:proofErr w:type="spellEnd"/>
            <w:proofErr w:type="gramEnd"/>
          </w:p>
        </w:tc>
      </w:tr>
      <w:tr w:rsidR="005A0ED0" w:rsidRPr="007C4D5C" w:rsidTr="002529D3">
        <w:trPr>
          <w:trHeight w:hRule="exact" w:val="1622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самостоятельной работы с самопроверкой по эталону.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интериоризация</w:t>
            </w:r>
            <w:proofErr w:type="spellEnd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(переход извне внутрь)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знания в типовых заданиях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6"/>
              </w:numPr>
              <w:tabs>
                <w:tab w:val="left" w:pos="559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организовать самостоятельное выполнение учащимися типовых заданий на новый способ действия</w:t>
            </w:r>
          </w:p>
          <w:p w:rsidR="005A0ED0" w:rsidRPr="007C4D5C" w:rsidRDefault="005A0ED0" w:rsidP="002529D3">
            <w:pPr>
              <w:numPr>
                <w:ilvl w:val="0"/>
                <w:numId w:val="6"/>
              </w:numPr>
              <w:tabs>
                <w:tab w:val="left" w:pos="559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организовать самопроверку учащимися своих решений по эталону</w:t>
            </w:r>
          </w:p>
          <w:p w:rsidR="005A0ED0" w:rsidRPr="007C4D5C" w:rsidRDefault="005A0ED0" w:rsidP="002529D3">
            <w:pPr>
              <w:spacing w:line="228" w:lineRule="exact"/>
              <w:ind w:firstLine="5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создать (по возможности) ситуацию успеха для каждого ребенка для учащихся, допустивших ошибки, предоставить возможность выявления причин ошибок и их исправления</w:t>
            </w:r>
          </w:p>
        </w:tc>
      </w:tr>
      <w:tr w:rsidR="005A0ED0" w:rsidRPr="007C4D5C" w:rsidTr="002529D3">
        <w:trPr>
          <w:trHeight w:hRule="exact" w:val="230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включения в систему знаний и повторения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повторение и закрепление ранее изученного и подготовка к изучению следующих разделов курса, выявление границы применимости нового знания и использование его в системе изученных ранее знаний, повторение учебного содержания, необходимого для обеспечения содержательной непрерывности, включение нового способа действий в систему знаний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7"/>
              </w:numPr>
              <w:tabs>
                <w:tab w:val="left" w:pos="559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выявить и зафиксировать границы применимости нового знания и научить использовать его в системе изученных ранее знаний</w:t>
            </w:r>
          </w:p>
          <w:p w:rsidR="005A0ED0" w:rsidRPr="007C4D5C" w:rsidRDefault="005A0ED0" w:rsidP="002529D3">
            <w:pPr>
              <w:numPr>
                <w:ilvl w:val="0"/>
                <w:numId w:val="7"/>
              </w:numPr>
              <w:tabs>
                <w:tab w:val="left" w:pos="550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довести его до уровня автоматизированного навыка</w:t>
            </w:r>
          </w:p>
          <w:p w:rsidR="005A0ED0" w:rsidRPr="007C4D5C" w:rsidRDefault="005A0ED0" w:rsidP="002529D3">
            <w:pPr>
              <w:numPr>
                <w:ilvl w:val="0"/>
                <w:numId w:val="7"/>
              </w:numPr>
              <w:tabs>
                <w:tab w:val="left" w:pos="844"/>
              </w:tabs>
              <w:spacing w:line="228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при необходимости организовать подготовку к изучению следующих разделов курса</w:t>
            </w:r>
          </w:p>
          <w:p w:rsidR="005A0ED0" w:rsidRPr="007C4D5C" w:rsidRDefault="005A0ED0" w:rsidP="002529D3">
            <w:pPr>
              <w:spacing w:line="228" w:lineRule="exact"/>
              <w:ind w:firstLine="5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повторить учебное содержание, необходимое для обеспечения содержательной непрерывности</w:t>
            </w:r>
          </w:p>
        </w:tc>
      </w:tr>
      <w:tr w:rsidR="005A0ED0" w:rsidRPr="007C4D5C" w:rsidTr="002529D3">
        <w:trPr>
          <w:trHeight w:hRule="exact" w:val="1618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00" w:lineRule="exact"/>
              <w:ind w:left="14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рефлексии УД на уроке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• организуется рефлексия и самооценка учениками собственной учебной деятельности на уроке</w:t>
            </w:r>
          </w:p>
          <w:p w:rsidR="005A0ED0" w:rsidRPr="007C4D5C" w:rsidRDefault="005A0ED0" w:rsidP="002529D3">
            <w:pPr>
              <w:spacing w:line="228" w:lineRule="exact"/>
              <w:ind w:left="280" w:firstLine="5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учащиеся соотносят цель и результаты своей учебной деятельности и 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фиксируют степень их соответствия намечаются</w:t>
            </w:r>
            <w:proofErr w:type="gramEnd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цели дальнейшей деятельности и определяются задания для самоподготовки (домашнее задание с элементами выбора, творчества)</w:t>
            </w:r>
          </w:p>
        </w:tc>
      </w:tr>
      <w:tr w:rsidR="005A0ED0" w:rsidRPr="007C4D5C" w:rsidTr="002529D3">
        <w:trPr>
          <w:trHeight w:hRule="exact" w:val="794"/>
        </w:trPr>
        <w:tc>
          <w:tcPr>
            <w:tcW w:w="15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5A0ED0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5A0ED0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  <w:p w:rsidR="005A0ED0" w:rsidRPr="007C4D5C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0ED0" w:rsidRPr="007C4D5C" w:rsidTr="002529D3">
        <w:trPr>
          <w:trHeight w:hRule="exact" w:val="430"/>
        </w:trPr>
        <w:tc>
          <w:tcPr>
            <w:tcW w:w="15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lastRenderedPageBreak/>
              <w:t>2. Урок отработки умений и рефлексии</w:t>
            </w:r>
          </w:p>
          <w:p w:rsidR="005A0ED0" w:rsidRPr="007C4D5C" w:rsidRDefault="005A0ED0" w:rsidP="002529D3">
            <w:pPr>
              <w:spacing w:line="190" w:lineRule="exact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5A0ED0" w:rsidRPr="007C4D5C" w:rsidTr="002529D3">
        <w:trPr>
          <w:trHeight w:hRule="exact" w:val="780"/>
        </w:trPr>
        <w:tc>
          <w:tcPr>
            <w:tcW w:w="1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Деятельностная</w:t>
            </w:r>
            <w:proofErr w:type="spellEnd"/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цель: 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      </w:r>
          </w:p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</w:t>
            </w:r>
            <w:r w:rsidRPr="007C4D5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одержательная цель: 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закрепление и при необходимости коррекция изученных способов действий - понятий, алгоритмов и т.д.</w:t>
            </w:r>
          </w:p>
        </w:tc>
      </w:tr>
      <w:tr w:rsidR="005A0ED0" w:rsidRPr="007C4D5C" w:rsidTr="002529D3">
        <w:trPr>
          <w:trHeight w:hRule="exact" w:val="142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мотивации (самоопределения) к коррекционной деятельности.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выработка на личностно значимом уровне внутренней готовности к реализации нормативных требований учебной деятельности, однако в данном случае речь идет о норме коррекционной деятельности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8"/>
              </w:numPr>
              <w:tabs>
                <w:tab w:val="left" w:pos="80"/>
              </w:tabs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создать условия для возникновения внутренней потребности включения в деятельность («хочу»)</w:t>
            </w:r>
          </w:p>
          <w:p w:rsidR="005A0ED0" w:rsidRPr="007C4D5C" w:rsidRDefault="005A0ED0" w:rsidP="002529D3">
            <w:pPr>
              <w:numPr>
                <w:ilvl w:val="0"/>
                <w:numId w:val="8"/>
              </w:numPr>
              <w:tabs>
                <w:tab w:val="left" w:pos="70"/>
              </w:tabs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учащиеся соотносят цель и результаты своей учебной деятельности и фиксируют степень их соответствия</w:t>
            </w:r>
          </w:p>
          <w:p w:rsidR="005A0ED0" w:rsidRPr="007C4D5C" w:rsidRDefault="005A0ED0" w:rsidP="002529D3">
            <w:pPr>
              <w:numPr>
                <w:ilvl w:val="0"/>
                <w:numId w:val="8"/>
              </w:numPr>
              <w:tabs>
                <w:tab w:val="left" w:pos="82"/>
              </w:tabs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намечаются цели дальнейшей деятельности и определяются задания для самоподготовки (домашнее задание с элементами выбора, творчества)</w:t>
            </w:r>
          </w:p>
        </w:tc>
      </w:tr>
      <w:tr w:rsidR="005A0ED0" w:rsidRPr="007C4D5C" w:rsidTr="002529D3">
        <w:trPr>
          <w:trHeight w:hRule="exact" w:val="2419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1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актуализации и пробного учебного действия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подготовка мышления учащихся и осознание ими потребности к выявлению причин затруднений в собственной деятельности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9"/>
              </w:numPr>
              <w:tabs>
                <w:tab w:val="left" w:pos="-20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организовать повторение и знаковую фиксацию способов действий, запланированных для рефлексивного анализа учащимися, - определений, алгоритмов, свойств и т.д.</w:t>
            </w:r>
          </w:p>
          <w:p w:rsidR="005A0ED0" w:rsidRPr="007C4D5C" w:rsidRDefault="005A0ED0" w:rsidP="002529D3">
            <w:pPr>
              <w:numPr>
                <w:ilvl w:val="0"/>
                <w:numId w:val="9"/>
              </w:numPr>
              <w:tabs>
                <w:tab w:val="left" w:pos="-18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активизировать соответствующие мыслительные операции и познавательные процессы (внимание, память и т.д.)</w:t>
            </w:r>
          </w:p>
          <w:p w:rsidR="005A0ED0" w:rsidRPr="007C4D5C" w:rsidRDefault="005A0ED0" w:rsidP="002529D3">
            <w:pPr>
              <w:numPr>
                <w:ilvl w:val="0"/>
                <w:numId w:val="9"/>
              </w:numPr>
              <w:tabs>
                <w:tab w:val="left" w:pos="-15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организовать мотивирование («хочу» - «надо» - «могу») и выполнение учащимися </w:t>
            </w: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самостоятельной работы № 1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на применение способов действий, запланированных для рефлексивного анализа</w:t>
            </w:r>
          </w:p>
          <w:p w:rsidR="005A0ED0" w:rsidRPr="00725597" w:rsidRDefault="005A0ED0" w:rsidP="002529D3">
            <w:pPr>
              <w:numPr>
                <w:ilvl w:val="0"/>
                <w:numId w:val="9"/>
              </w:numPr>
              <w:tabs>
                <w:tab w:val="left" w:pos="-92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 xml:space="preserve">организовать самопроверку учащимися своих работ по </w:t>
            </w:r>
            <w:proofErr w:type="gramStart"/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готовому</w:t>
            </w:r>
            <w:proofErr w:type="gramEnd"/>
          </w:p>
          <w:p w:rsidR="005A0ED0" w:rsidRPr="007C4D5C" w:rsidRDefault="005A0ED0" w:rsidP="002529D3">
            <w:pPr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25597">
              <w:rPr>
                <w:rFonts w:ascii="Times New Roman" w:hAnsi="Times New Roman" w:cs="Times New Roman"/>
                <w:sz w:val="19"/>
                <w:szCs w:val="19"/>
              </w:rPr>
              <w:t>образцу с фиксацией полученных результатов (</w:t>
            </w:r>
            <w:r w:rsidRPr="00396B1A"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  <w:t>без исправления ошибок)</w:t>
            </w:r>
          </w:p>
        </w:tc>
      </w:tr>
      <w:tr w:rsidR="005A0ED0" w:rsidRPr="007C4D5C" w:rsidTr="002529D3">
        <w:trPr>
          <w:trHeight w:hRule="exact" w:val="994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локализации индивидуальных затруднений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осознание места и причины собственных затруднений в выполнении изученных способов действий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10"/>
              </w:numPr>
              <w:tabs>
                <w:tab w:val="left" w:pos="-18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на основе алгоритма исправления ошибок анализируют свое решение и определяют место ошибок - </w:t>
            </w:r>
            <w:r w:rsidRPr="007C4D5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место затруднения</w:t>
            </w:r>
          </w:p>
          <w:p w:rsidR="005A0ED0" w:rsidRPr="007C4D5C" w:rsidRDefault="005A0ED0" w:rsidP="002529D3">
            <w:pPr>
              <w:numPr>
                <w:ilvl w:val="0"/>
                <w:numId w:val="10"/>
              </w:numPr>
              <w:tabs>
                <w:tab w:val="left" w:pos="-13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выявляют и фиксируют способы действий (алгоритмы, формулы, правила и т.д.), в которых допущены ошибки, - причину </w:t>
            </w:r>
            <w:r w:rsidRPr="007C4D5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затруднений</w:t>
            </w:r>
          </w:p>
        </w:tc>
      </w:tr>
      <w:tr w:rsidR="005A0ED0" w:rsidRPr="007C4D5C" w:rsidTr="002529D3">
        <w:trPr>
          <w:trHeight w:hRule="exact" w:val="1972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целеполагания и построения проекта коррекции выявленных затруднений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постановка целей коррекционной деятельности и на этой основе - выбор способа и средств их реализации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.:</w:t>
            </w:r>
            <w:proofErr w:type="gramEnd"/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11"/>
              </w:numPr>
              <w:tabs>
                <w:tab w:val="left" w:pos="-20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правильно</w:t>
            </w:r>
            <w:proofErr w:type="gramEnd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применять)</w:t>
            </w:r>
          </w:p>
          <w:p w:rsidR="005A0ED0" w:rsidRPr="007C4D5C" w:rsidRDefault="005A0ED0" w:rsidP="002529D3">
            <w:pPr>
              <w:numPr>
                <w:ilvl w:val="0"/>
                <w:numId w:val="11"/>
              </w:numPr>
              <w:tabs>
                <w:tab w:val="left" w:pos="-13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выбрали </w:t>
            </w:r>
            <w:r w:rsidRPr="007C4D5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способ (как?)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r w:rsidRPr="007C4D5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средства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(с помощью </w:t>
            </w:r>
            <w:r w:rsidRPr="007C4D5C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чего?)</w:t>
            </w: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др.)</w:t>
            </w:r>
          </w:p>
        </w:tc>
      </w:tr>
      <w:tr w:rsidR="005A0ED0" w:rsidRPr="007C4D5C" w:rsidTr="002529D3">
        <w:trPr>
          <w:trHeight w:hRule="exact" w:val="2074"/>
        </w:trPr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ind w:left="160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Этап реализации построенного проекта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осмысленная коррекция учащимися своих ошибок в самостоятельной работе и формирование умения правильно применять соответствующие способы действий.</w:t>
            </w:r>
          </w:p>
        </w:tc>
        <w:tc>
          <w:tcPr>
            <w:tcW w:w="6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0ED0" w:rsidRPr="007C4D5C" w:rsidRDefault="005A0ED0" w:rsidP="002529D3">
            <w:pPr>
              <w:numPr>
                <w:ilvl w:val="0"/>
                <w:numId w:val="12"/>
              </w:numPr>
              <w:tabs>
                <w:tab w:val="left" w:pos="-18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</w:t>
            </w:r>
          </w:p>
          <w:p w:rsidR="005A0ED0" w:rsidRPr="007C4D5C" w:rsidRDefault="005A0ED0" w:rsidP="002529D3">
            <w:pPr>
              <w:numPr>
                <w:ilvl w:val="0"/>
                <w:numId w:val="12"/>
              </w:numPr>
              <w:tabs>
                <w:tab w:val="left" w:pos="-10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в первом случае - соотнести свои результаты исправления ошибок с эталоном для самопроверки</w:t>
            </w:r>
          </w:p>
          <w:p w:rsidR="005A0ED0" w:rsidRPr="007C4D5C" w:rsidRDefault="005A0ED0" w:rsidP="002529D3">
            <w:pPr>
              <w:numPr>
                <w:ilvl w:val="0"/>
                <w:numId w:val="12"/>
              </w:numPr>
              <w:tabs>
                <w:tab w:val="left" w:pos="-20"/>
              </w:tabs>
              <w:spacing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далее в обоих случаях выбрать </w:t>
            </w:r>
            <w:proofErr w:type="gramStart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>из</w:t>
            </w:r>
            <w:proofErr w:type="gramEnd"/>
            <w:r w:rsidRPr="007C4D5C">
              <w:rPr>
                <w:rFonts w:ascii="Times New Roman" w:hAnsi="Times New Roman" w:cs="Times New Roman"/>
                <w:sz w:val="19"/>
                <w:szCs w:val="19"/>
              </w:rPr>
              <w:t xml:space="preserve"> предложенных или придумать</w:t>
            </w:r>
          </w:p>
        </w:tc>
      </w:tr>
    </w:tbl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3691"/>
        <w:gridCol w:w="112"/>
        <w:gridCol w:w="3803"/>
        <w:gridCol w:w="6965"/>
      </w:tblGrid>
      <w:tr w:rsidR="005A0ED0" w:rsidTr="002529D3">
        <w:trPr>
          <w:trHeight w:val="693"/>
        </w:trPr>
        <w:tc>
          <w:tcPr>
            <w:tcW w:w="84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ind w:left="-580"/>
              <w:jc w:val="both"/>
            </w:pPr>
            <w:r>
              <w:rPr>
                <w:rStyle w:val="22"/>
              </w:rPr>
              <w:t>6</w:t>
            </w:r>
          </w:p>
          <w:p w:rsidR="005A0ED0" w:rsidRPr="00204F14" w:rsidRDefault="005A0ED0" w:rsidP="002529D3">
            <w:pPr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803" w:type="dxa"/>
            <w:gridSpan w:val="2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rPr>
                <w:rStyle w:val="22"/>
              </w:rPr>
              <w:t>Этап первичного закрепления с проговариванием во внешней речи</w:t>
            </w:r>
          </w:p>
        </w:tc>
        <w:tc>
          <w:tcPr>
            <w:tcW w:w="380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rPr>
                <w:rStyle w:val="22"/>
              </w:rPr>
              <w:t>усвоение учащимися нового способа действия при решении типовых задач</w:t>
            </w:r>
          </w:p>
        </w:tc>
        <w:tc>
          <w:tcPr>
            <w:tcW w:w="696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rPr>
                <w:rStyle w:val="22"/>
              </w:rPr>
              <w:t xml:space="preserve">решили (фронтально, в группах, в парах) несколько типовых заданий на новый способ действия при этом проговаривали вслух выполненные шаги и их обоснование - определения, алгоритмы, свойства и </w:t>
            </w:r>
            <w:proofErr w:type="spellStart"/>
            <w:r>
              <w:rPr>
                <w:rStyle w:val="22"/>
              </w:rPr>
              <w:t>т</w:t>
            </w:r>
            <w:proofErr w:type="gramStart"/>
            <w:r>
              <w:rPr>
                <w:rStyle w:val="22"/>
              </w:rPr>
              <w:t>.д</w:t>
            </w:r>
            <w:proofErr w:type="spellEnd"/>
            <w:proofErr w:type="gramEnd"/>
          </w:p>
        </w:tc>
      </w:tr>
      <w:tr w:rsidR="005A0ED0" w:rsidRPr="00715865" w:rsidTr="002529D3">
        <w:trPr>
          <w:trHeight w:val="1411"/>
        </w:trPr>
        <w:tc>
          <w:tcPr>
            <w:tcW w:w="846" w:type="dxa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lang w:val="en-US"/>
              </w:rPr>
            </w:pPr>
            <w:r w:rsidRPr="00B90F24">
              <w:rPr>
                <w:lang w:val="en-US"/>
              </w:rPr>
              <w:t>7</w:t>
            </w:r>
          </w:p>
        </w:tc>
        <w:tc>
          <w:tcPr>
            <w:tcW w:w="3803" w:type="dxa"/>
            <w:gridSpan w:val="2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/>
                <w:i/>
              </w:rPr>
            </w:pPr>
            <w:r>
              <w:rPr>
                <w:rStyle w:val="22"/>
              </w:rPr>
              <w:t>Этап самостоятельной работы с самопроверкой по эталону</w:t>
            </w:r>
          </w:p>
        </w:tc>
        <w:tc>
          <w:tcPr>
            <w:tcW w:w="3803" w:type="dxa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/>
                <w:i/>
              </w:rPr>
            </w:pPr>
            <w:proofErr w:type="spellStart"/>
            <w:r>
              <w:rPr>
                <w:rStyle w:val="22"/>
              </w:rPr>
              <w:t>интериоризация</w:t>
            </w:r>
            <w:proofErr w:type="spellEnd"/>
            <w:r>
              <w:rPr>
                <w:rStyle w:val="22"/>
              </w:rPr>
              <w:t xml:space="preserve"> (переход извне внутрь) нового способа действия и исполнительская рефлексия (коллективная и индивидуальная) достижения цели пробного учебного действия, применение нового знания в типовых заданиях</w:t>
            </w:r>
          </w:p>
        </w:tc>
        <w:tc>
          <w:tcPr>
            <w:tcW w:w="6965" w:type="dxa"/>
          </w:tcPr>
          <w:p w:rsidR="005A0ED0" w:rsidRPr="00B90F24" w:rsidRDefault="005A0ED0" w:rsidP="002529D3">
            <w:pPr>
              <w:numPr>
                <w:ilvl w:val="0"/>
                <w:numId w:val="6"/>
              </w:numPr>
              <w:tabs>
                <w:tab w:val="left" w:pos="559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самостоятельное выполнение учащимися типовых заданий на новый способ действия</w:t>
            </w:r>
          </w:p>
          <w:p w:rsidR="005A0ED0" w:rsidRPr="00B90F24" w:rsidRDefault="005A0ED0" w:rsidP="002529D3">
            <w:pPr>
              <w:numPr>
                <w:ilvl w:val="0"/>
                <w:numId w:val="6"/>
              </w:numPr>
              <w:tabs>
                <w:tab w:val="left" w:pos="559"/>
              </w:tabs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самопроверку учащимися своих решений по эталону</w:t>
            </w:r>
          </w:p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/>
                <w:i/>
              </w:rPr>
            </w:pPr>
            <w:r w:rsidRPr="00B90F24">
              <w:rPr>
                <w:color w:val="000000"/>
                <w:lang w:eastAsia="ru-RU"/>
              </w:rPr>
              <w:t>создать (по возможности) ситуацию успеха для каждого ребенка для учащихся, допустивших ошибки, предоставить возможность выявления причин ошибок и их исправления</w:t>
            </w:r>
          </w:p>
        </w:tc>
      </w:tr>
      <w:tr w:rsidR="005A0ED0" w:rsidTr="002529D3">
        <w:trPr>
          <w:trHeight w:val="1275"/>
        </w:trPr>
        <w:tc>
          <w:tcPr>
            <w:tcW w:w="846" w:type="dxa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lang w:val="en-US"/>
              </w:rPr>
            </w:pPr>
            <w:r w:rsidRPr="00B90F24">
              <w:rPr>
                <w:lang w:val="en-US"/>
              </w:rPr>
              <w:t>8</w:t>
            </w:r>
          </w:p>
        </w:tc>
        <w:tc>
          <w:tcPr>
            <w:tcW w:w="3803" w:type="dxa"/>
            <w:gridSpan w:val="2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включения в систему знаний и повторения</w:t>
            </w:r>
          </w:p>
        </w:tc>
        <w:tc>
          <w:tcPr>
            <w:tcW w:w="380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повторение и закрепление ранее изученного и подготовка к изучению следующих разделов курса, выявление границы применимости нового знания и использование его в системе изученных ранее знаний, повторение учебного содержания, необходимого для обеспечения содержательной непрерывности, включение нового способа действий в систему знаний</w:t>
            </w:r>
          </w:p>
        </w:tc>
        <w:tc>
          <w:tcPr>
            <w:tcW w:w="6965" w:type="dxa"/>
          </w:tcPr>
          <w:p w:rsidR="005A0ED0" w:rsidRPr="00B90F24" w:rsidRDefault="005A0ED0" w:rsidP="002529D3">
            <w:pPr>
              <w:numPr>
                <w:ilvl w:val="0"/>
                <w:numId w:val="7"/>
              </w:numPr>
              <w:tabs>
                <w:tab w:val="left" w:pos="559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выявить и зафиксировать границы применимости нового знания и научить использовать его в системе изученных ранее знаний</w:t>
            </w:r>
          </w:p>
          <w:p w:rsidR="005A0ED0" w:rsidRPr="00B90F24" w:rsidRDefault="005A0ED0" w:rsidP="002529D3">
            <w:pPr>
              <w:numPr>
                <w:ilvl w:val="0"/>
                <w:numId w:val="7"/>
              </w:numPr>
              <w:tabs>
                <w:tab w:val="left" w:pos="550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довести его до уровня автоматизированного навыка</w:t>
            </w:r>
          </w:p>
          <w:p w:rsidR="005A0ED0" w:rsidRPr="00B90F24" w:rsidRDefault="005A0ED0" w:rsidP="002529D3">
            <w:pPr>
              <w:numPr>
                <w:ilvl w:val="0"/>
                <w:numId w:val="7"/>
              </w:numPr>
              <w:tabs>
                <w:tab w:val="left" w:pos="844"/>
              </w:tabs>
              <w:spacing w:line="228" w:lineRule="exact"/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при необходимости организовать подготовку к изучению следующих разделов курса </w:t>
            </w:r>
            <w:r w:rsidRPr="00B90F24">
              <w:rPr>
                <w:sz w:val="22"/>
                <w:szCs w:val="22"/>
              </w:rPr>
              <w:t>повторить учебное содержание, необходимое для обеспечения содержательной непрерывности</w:t>
            </w:r>
          </w:p>
        </w:tc>
      </w:tr>
      <w:tr w:rsidR="005A0ED0" w:rsidTr="002529D3">
        <w:trPr>
          <w:trHeight w:val="822"/>
        </w:trPr>
        <w:tc>
          <w:tcPr>
            <w:tcW w:w="846" w:type="dxa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lang w:val="en-US"/>
              </w:rPr>
            </w:pPr>
            <w:r w:rsidRPr="00B90F24">
              <w:rPr>
                <w:lang w:val="en-US"/>
              </w:rPr>
              <w:t>9</w:t>
            </w:r>
          </w:p>
        </w:tc>
        <w:tc>
          <w:tcPr>
            <w:tcW w:w="3803" w:type="dxa"/>
            <w:gridSpan w:val="2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рефлексии УД на уроке</w:t>
            </w:r>
          </w:p>
        </w:tc>
        <w:tc>
          <w:tcPr>
            <w:tcW w:w="380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самооценка учащимися результатов своей учебной деятельности, осознание метода построения и границ применения нового способа действия</w:t>
            </w:r>
          </w:p>
        </w:tc>
        <w:tc>
          <w:tcPr>
            <w:tcW w:w="6965" w:type="dxa"/>
          </w:tcPr>
          <w:p w:rsidR="005A0ED0" w:rsidRPr="00B90F24" w:rsidRDefault="005A0ED0" w:rsidP="002529D3">
            <w:pPr>
              <w:spacing w:line="22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• организуется рефлексия и самооценка учениками собственной учебной деятельности на уроке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 xml:space="preserve">учащиеся соотносят цель и результаты своей учебной деятельности и </w:t>
            </w:r>
            <w:proofErr w:type="gramStart"/>
            <w:r w:rsidRPr="00B90F24">
              <w:rPr>
                <w:color w:val="000000"/>
                <w:lang w:eastAsia="ru-RU"/>
              </w:rPr>
              <w:t>фиксируют степень их соответствия намечаются</w:t>
            </w:r>
            <w:proofErr w:type="gramEnd"/>
            <w:r w:rsidRPr="00B90F24">
              <w:rPr>
                <w:color w:val="000000"/>
                <w:lang w:eastAsia="ru-RU"/>
              </w:rPr>
              <w:t xml:space="preserve"> цели дальнейшей деятельности и определяются задания для самоподготовки (домашнее задание с элементами выбора, творчества)</w:t>
            </w:r>
          </w:p>
        </w:tc>
      </w:tr>
      <w:tr w:rsidR="005A0ED0" w:rsidTr="002529D3">
        <w:tc>
          <w:tcPr>
            <w:tcW w:w="15417" w:type="dxa"/>
            <w:gridSpan w:val="5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3. Урок общеметодологической направленности</w:t>
            </w:r>
          </w:p>
        </w:tc>
      </w:tr>
      <w:tr w:rsidR="005A0ED0" w:rsidTr="002529D3">
        <w:tc>
          <w:tcPr>
            <w:tcW w:w="15417" w:type="dxa"/>
            <w:gridSpan w:val="5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proofErr w:type="spellStart"/>
            <w:r w:rsidRPr="00B90F24">
              <w:rPr>
                <w:b/>
                <w:bCs/>
                <w:color w:val="000000"/>
                <w:lang w:eastAsia="ru-RU"/>
              </w:rPr>
              <w:t>Деятельностная</w:t>
            </w:r>
            <w:proofErr w:type="spellEnd"/>
            <w:r w:rsidRPr="00B90F24">
              <w:rPr>
                <w:b/>
                <w:bCs/>
                <w:color w:val="000000"/>
                <w:lang w:eastAsia="ru-RU"/>
              </w:rPr>
              <w:t xml:space="preserve"> цель: </w:t>
            </w:r>
            <w:r w:rsidRPr="00B90F24">
              <w:rPr>
                <w:color w:val="000000"/>
                <w:lang w:eastAsia="ru-RU"/>
              </w:rPr>
              <w:t xml:space="preserve">формирование у учащихся </w:t>
            </w:r>
            <w:proofErr w:type="spellStart"/>
            <w:r w:rsidRPr="00B90F24">
              <w:rPr>
                <w:color w:val="000000"/>
                <w:lang w:eastAsia="ru-RU"/>
              </w:rPr>
              <w:t>деятельностных</w:t>
            </w:r>
            <w:proofErr w:type="spellEnd"/>
            <w:r w:rsidRPr="00B90F24">
              <w:rPr>
                <w:color w:val="000000"/>
                <w:lang w:eastAsia="ru-RU"/>
              </w:rPr>
              <w:t xml:space="preserve"> способностей и способностей к структурированию и систематизации изучаемого предметного содержания, формирование способности учащихся к новому способу действия, связанному с построением структуры изученных понятий и алгоритмов</w:t>
            </w:r>
          </w:p>
        </w:tc>
      </w:tr>
      <w:tr w:rsidR="005A0ED0" w:rsidTr="002529D3">
        <w:tc>
          <w:tcPr>
            <w:tcW w:w="15417" w:type="dxa"/>
            <w:gridSpan w:val="5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b/>
              </w:rPr>
              <w:t>Содержательная цель:</w:t>
            </w:r>
            <w:r w:rsidRPr="00811FE2">
              <w:t xml:space="preserve"> построение обобщенных </w:t>
            </w:r>
            <w:proofErr w:type="spellStart"/>
            <w:r w:rsidRPr="00811FE2">
              <w:t>деятельностных</w:t>
            </w:r>
            <w:proofErr w:type="spellEnd"/>
            <w:r w:rsidRPr="00811FE2">
              <w:t xml:space="preserve"> норм и выявление теоретических основ развития содержательно-методических линий курсов, выявление теоретических основ построения содержательно-методических линий.</w:t>
            </w:r>
          </w:p>
        </w:tc>
      </w:tr>
      <w:tr w:rsidR="005A0ED0" w:rsidTr="002529D3">
        <w:trPr>
          <w:trHeight w:val="242"/>
        </w:trPr>
        <w:tc>
          <w:tcPr>
            <w:tcW w:w="84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</w:t>
            </w:r>
          </w:p>
        </w:tc>
        <w:tc>
          <w:tcPr>
            <w:tcW w:w="369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мотивации</w:t>
            </w:r>
          </w:p>
        </w:tc>
        <w:tc>
          <w:tcPr>
            <w:tcW w:w="10881" w:type="dxa"/>
            <w:gridSpan w:val="3"/>
            <w:vMerge w:val="restart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 xml:space="preserve">Уроки общеметодологической направленности призваны, во-первых, формировать у учащихся представления о методах, связывающих изучаемые понятия в единую систему, а во-вторых, о методах организации самой учебной деятельности, направленной на </w:t>
            </w:r>
            <w:proofErr w:type="spellStart"/>
            <w:r w:rsidRPr="00B90F24">
              <w:rPr>
                <w:color w:val="000000"/>
                <w:lang w:eastAsia="ru-RU"/>
              </w:rPr>
              <w:t>самоизменение</w:t>
            </w:r>
            <w:proofErr w:type="spellEnd"/>
            <w:r w:rsidRPr="00B90F24">
              <w:rPr>
                <w:color w:val="000000"/>
                <w:lang w:eastAsia="ru-RU"/>
              </w:rPr>
              <w:t xml:space="preserve"> и саморазвитие. Так, на данных уроках организуется понимание и построение учащимися норм и методов учебной деятельности, самоконтроля и самооценки, рефлексивной самоорганизации. </w:t>
            </w:r>
            <w:r w:rsidRPr="00B90F24">
              <w:rPr>
                <w:b/>
                <w:bCs/>
                <w:color w:val="000000"/>
                <w:lang w:eastAsia="ru-RU"/>
              </w:rPr>
              <w:t xml:space="preserve">Эти уроки являются </w:t>
            </w:r>
            <w:proofErr w:type="spellStart"/>
            <w:r w:rsidRPr="00B90F24">
              <w:rPr>
                <w:b/>
                <w:bCs/>
                <w:color w:val="000000"/>
                <w:lang w:eastAsia="ru-RU"/>
              </w:rPr>
              <w:t>надпредметными</w:t>
            </w:r>
            <w:proofErr w:type="spellEnd"/>
            <w:r w:rsidRPr="00B90F24">
              <w:rPr>
                <w:b/>
                <w:bCs/>
                <w:color w:val="000000"/>
                <w:lang w:eastAsia="ru-RU"/>
              </w:rPr>
              <w:t xml:space="preserve"> и проводятся вне рамок какого-либо предмета на классных часах, внеклассных мероприятиях или других специально отведенных для этого уроках в соответствии со структурой технологии </w:t>
            </w:r>
            <w:proofErr w:type="spellStart"/>
            <w:r w:rsidRPr="00B90F24">
              <w:rPr>
                <w:b/>
                <w:bCs/>
                <w:color w:val="000000"/>
                <w:lang w:eastAsia="ru-RU"/>
              </w:rPr>
              <w:t>деятельностного</w:t>
            </w:r>
            <w:proofErr w:type="spellEnd"/>
            <w:r w:rsidRPr="00B90F24">
              <w:rPr>
                <w:b/>
                <w:bCs/>
                <w:color w:val="000000"/>
                <w:lang w:eastAsia="ru-RU"/>
              </w:rPr>
              <w:t xml:space="preserve"> метода</w:t>
            </w:r>
          </w:p>
        </w:tc>
      </w:tr>
      <w:tr w:rsidR="005A0ED0" w:rsidTr="002529D3">
        <w:trPr>
          <w:trHeight w:val="276"/>
        </w:trPr>
        <w:tc>
          <w:tcPr>
            <w:tcW w:w="84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2</w:t>
            </w:r>
          </w:p>
        </w:tc>
        <w:tc>
          <w:tcPr>
            <w:tcW w:w="369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актуализации и фиксирования индивидуального затруднения в пробном учебном действии</w:t>
            </w:r>
          </w:p>
        </w:tc>
        <w:tc>
          <w:tcPr>
            <w:tcW w:w="10881" w:type="dxa"/>
            <w:gridSpan w:val="3"/>
            <w:vMerge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</w:p>
        </w:tc>
      </w:tr>
      <w:tr w:rsidR="005A0ED0" w:rsidTr="002529D3">
        <w:trPr>
          <w:trHeight w:val="253"/>
        </w:trPr>
        <w:tc>
          <w:tcPr>
            <w:tcW w:w="84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3</w:t>
            </w:r>
          </w:p>
        </w:tc>
        <w:tc>
          <w:tcPr>
            <w:tcW w:w="369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закрепления с проговариванием во внешней речи</w:t>
            </w:r>
          </w:p>
        </w:tc>
        <w:tc>
          <w:tcPr>
            <w:tcW w:w="10881" w:type="dxa"/>
            <w:gridSpan w:val="3"/>
            <w:vMerge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</w:p>
        </w:tc>
      </w:tr>
      <w:tr w:rsidR="005A0ED0" w:rsidTr="002529D3">
        <w:trPr>
          <w:trHeight w:val="437"/>
        </w:trPr>
        <w:tc>
          <w:tcPr>
            <w:tcW w:w="84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4</w:t>
            </w:r>
          </w:p>
        </w:tc>
        <w:tc>
          <w:tcPr>
            <w:tcW w:w="369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включения изученного в систему знаний</w:t>
            </w:r>
          </w:p>
        </w:tc>
        <w:tc>
          <w:tcPr>
            <w:tcW w:w="10881" w:type="dxa"/>
            <w:gridSpan w:val="3"/>
            <w:vMerge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</w:p>
        </w:tc>
      </w:tr>
      <w:tr w:rsidR="005A0ED0" w:rsidTr="002529D3">
        <w:trPr>
          <w:trHeight w:val="104"/>
        </w:trPr>
        <w:tc>
          <w:tcPr>
            <w:tcW w:w="845" w:type="dxa"/>
          </w:tcPr>
          <w:p w:rsidR="005A0ED0" w:rsidRDefault="005A0ED0" w:rsidP="002529D3">
            <w:pPr>
              <w:pStyle w:val="3"/>
              <w:tabs>
                <w:tab w:val="left" w:pos="938"/>
              </w:tabs>
              <w:jc w:val="both"/>
            </w:pPr>
            <w:r>
              <w:t>5</w:t>
            </w:r>
          </w:p>
        </w:tc>
        <w:tc>
          <w:tcPr>
            <w:tcW w:w="3691" w:type="dxa"/>
          </w:tcPr>
          <w:p w:rsidR="005A0ED0" w:rsidRPr="00B90F24" w:rsidRDefault="005A0ED0" w:rsidP="002529D3">
            <w:pPr>
              <w:pStyle w:val="3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  <w:r w:rsidRPr="00B90F24">
              <w:rPr>
                <w:color w:val="000000"/>
                <w:lang w:eastAsia="ru-RU"/>
              </w:rPr>
              <w:t>этап рефлексии учебной деятельности на уроке</w:t>
            </w:r>
          </w:p>
        </w:tc>
        <w:tc>
          <w:tcPr>
            <w:tcW w:w="10881" w:type="dxa"/>
            <w:gridSpan w:val="3"/>
            <w:vMerge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</w:p>
        </w:tc>
      </w:tr>
    </w:tbl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widowControl/>
        <w:spacing w:after="200" w:line="276" w:lineRule="auto"/>
        <w:rPr>
          <w:rFonts w:ascii="Times New Roman" w:hAnsi="Times New Roman" w:cs="Times New Roman"/>
          <w:color w:val="auto"/>
          <w:sz w:val="19"/>
          <w:szCs w:val="19"/>
          <w:lang w:eastAsia="en-US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685"/>
        <w:gridCol w:w="3828"/>
        <w:gridCol w:w="7053"/>
      </w:tblGrid>
      <w:tr w:rsidR="005A0ED0" w:rsidTr="002529D3">
        <w:tc>
          <w:tcPr>
            <w:tcW w:w="15417" w:type="dxa"/>
            <w:gridSpan w:val="4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Cs/>
                <w:color w:val="000000"/>
                <w:lang w:eastAsia="ru-RU"/>
              </w:rPr>
            </w:pPr>
            <w:r w:rsidRPr="00B90F24">
              <w:rPr>
                <w:b/>
                <w:bCs/>
                <w:color w:val="000000"/>
                <w:lang w:eastAsia="ru-RU"/>
              </w:rPr>
              <w:lastRenderedPageBreak/>
              <w:t xml:space="preserve">Урок развивающего контроля  </w:t>
            </w:r>
            <w:r w:rsidRPr="00B90F24">
              <w:rPr>
                <w:bCs/>
                <w:color w:val="000000"/>
                <w:lang w:eastAsia="ru-RU"/>
              </w:rPr>
              <w:t>проводится в два этапа</w:t>
            </w:r>
          </w:p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Cs/>
                <w:color w:val="000000"/>
                <w:lang w:eastAsia="ru-RU"/>
              </w:rPr>
            </w:pPr>
            <w:r w:rsidRPr="00B90F24">
              <w:rPr>
                <w:bCs/>
                <w:color w:val="000000"/>
                <w:lang w:eastAsia="ru-RU"/>
              </w:rPr>
              <w:t xml:space="preserve">1. Написание контрольной работы и ее </w:t>
            </w:r>
            <w:proofErr w:type="spellStart"/>
            <w:r w:rsidRPr="00B90F24">
              <w:rPr>
                <w:bCs/>
                <w:color w:val="000000"/>
                <w:lang w:eastAsia="ru-RU"/>
              </w:rPr>
              <w:t>критериальное</w:t>
            </w:r>
            <w:proofErr w:type="spellEnd"/>
            <w:r w:rsidRPr="00B90F24">
              <w:rPr>
                <w:bCs/>
                <w:color w:val="000000"/>
                <w:lang w:eastAsia="ru-RU"/>
              </w:rPr>
              <w:t xml:space="preserve"> оценивание;</w:t>
            </w:r>
          </w:p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Cs/>
                <w:color w:val="000000"/>
                <w:lang w:eastAsia="ru-RU"/>
              </w:rPr>
            </w:pPr>
            <w:r w:rsidRPr="00B90F24">
              <w:rPr>
                <w:bCs/>
                <w:color w:val="000000"/>
                <w:lang w:eastAsia="ru-RU"/>
              </w:rPr>
              <w:t>2. Рефлексивный анализ выполненной контрольной работы и коррекция допущенных в работе ошибок.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bCs/>
                <w:color w:val="000000"/>
                <w:lang w:eastAsia="ru-RU"/>
              </w:rPr>
              <w:t>Этапы проводятся на 2-х уроках, которые разделены временем, необходимым учителю для проверки результатов работы обучающихся на первом уроке (время не должно превышать 1-2дней).</w:t>
            </w:r>
          </w:p>
        </w:tc>
      </w:tr>
      <w:tr w:rsidR="005A0ED0" w:rsidTr="002529D3">
        <w:tc>
          <w:tcPr>
            <w:tcW w:w="15417" w:type="dxa"/>
            <w:gridSpan w:val="4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Cs/>
                <w:color w:val="000000"/>
                <w:lang w:eastAsia="ru-RU"/>
              </w:rPr>
            </w:pPr>
            <w:proofErr w:type="spellStart"/>
            <w:r w:rsidRPr="00B90F24">
              <w:rPr>
                <w:b/>
                <w:bCs/>
                <w:color w:val="000000"/>
                <w:lang w:eastAsia="ru-RU"/>
              </w:rPr>
              <w:t>Деятельностная</w:t>
            </w:r>
            <w:proofErr w:type="spellEnd"/>
            <w:r w:rsidRPr="00B90F24">
              <w:rPr>
                <w:b/>
                <w:bCs/>
                <w:color w:val="000000"/>
                <w:lang w:eastAsia="ru-RU"/>
              </w:rPr>
              <w:t xml:space="preserve"> цель: </w:t>
            </w:r>
            <w:r w:rsidRPr="00B90F24">
              <w:rPr>
                <w:bCs/>
                <w:color w:val="000000"/>
                <w:lang w:eastAsia="ru-RU"/>
              </w:rPr>
              <w:t>написание контрольной работы и ее рефлексивный анализ.</w:t>
            </w:r>
          </w:p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Cs/>
                <w:color w:val="000000"/>
                <w:lang w:eastAsia="ru-RU"/>
              </w:rPr>
            </w:pPr>
            <w:r w:rsidRPr="00B90F24">
              <w:rPr>
                <w:b/>
                <w:bCs/>
                <w:color w:val="000000"/>
                <w:lang w:eastAsia="ru-RU"/>
              </w:rPr>
              <w:t>Содержательная цель</w:t>
            </w:r>
            <w:r w:rsidRPr="00B90F24">
              <w:rPr>
                <w:bCs/>
                <w:color w:val="000000"/>
                <w:lang w:eastAsia="ru-RU"/>
              </w:rPr>
              <w:t xml:space="preserve">: согласование критериев оценивания результатов учебной деятельности, их </w:t>
            </w:r>
            <w:proofErr w:type="spellStart"/>
            <w:proofErr w:type="gramStart"/>
            <w:r w:rsidRPr="00B90F24">
              <w:rPr>
                <w:bCs/>
                <w:color w:val="000000"/>
                <w:lang w:eastAsia="ru-RU"/>
              </w:rPr>
              <w:t>применени</w:t>
            </w:r>
            <w:proofErr w:type="spellEnd"/>
            <w:r w:rsidRPr="00B90F24">
              <w:rPr>
                <w:bCs/>
                <w:color w:val="000000"/>
                <w:lang w:eastAsia="ru-RU"/>
              </w:rPr>
              <w:t xml:space="preserve"> и</w:t>
            </w:r>
            <w:proofErr w:type="gramEnd"/>
            <w:r w:rsidRPr="00B90F24">
              <w:rPr>
                <w:bCs/>
                <w:color w:val="000000"/>
                <w:lang w:eastAsia="ru-RU"/>
              </w:rPr>
              <w:t xml:space="preserve"> фиксирование полученного результата сопоставления в форме отметки.</w:t>
            </w:r>
          </w:p>
        </w:tc>
      </w:tr>
      <w:tr w:rsidR="005A0ED0" w:rsidTr="002529D3">
        <w:tc>
          <w:tcPr>
            <w:tcW w:w="15417" w:type="dxa"/>
            <w:gridSpan w:val="4"/>
          </w:tcPr>
          <w:p w:rsidR="005A0ED0" w:rsidRPr="00B90F24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center"/>
              <w:rPr>
                <w:b/>
                <w:bCs/>
                <w:color w:val="000000"/>
                <w:lang w:eastAsia="ru-RU"/>
              </w:rPr>
            </w:pPr>
            <w:r w:rsidRPr="00B90F24">
              <w:rPr>
                <w:b/>
                <w:bCs/>
                <w:color w:val="000000"/>
                <w:lang w:eastAsia="ru-RU"/>
              </w:rPr>
              <w:t>Первый урок-Проведение контрольной работы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</w:t>
            </w:r>
          </w:p>
        </w:tc>
        <w:tc>
          <w:tcPr>
            <w:tcW w:w="3685" w:type="dxa"/>
          </w:tcPr>
          <w:p w:rsidR="005A0ED0" w:rsidRPr="00B90F24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Этап мотивации (самоопределения) 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proofErr w:type="gramEnd"/>
          </w:p>
          <w:p w:rsidR="005A0ED0" w:rsidRPr="00B90F24" w:rsidRDefault="005A0ED0" w:rsidP="002529D3">
            <w:pPr>
              <w:spacing w:line="226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контрольно-коррекционной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деятельности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выработка на личностно значимом уровне внутренней готовности к реализации нормативных требований учебной деятельности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3"/>
              </w:numPr>
              <w:tabs>
                <w:tab w:val="left" w:pos="-18"/>
              </w:tabs>
              <w:spacing w:line="235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определить основную цель урока и создать условия для возникновения внутренней потребности включения в контрольн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коррекционную деятельность («хочу»)</w:t>
            </w:r>
          </w:p>
          <w:p w:rsidR="005A0ED0" w:rsidRPr="00B90F24" w:rsidRDefault="005A0ED0" w:rsidP="002529D3">
            <w:pPr>
              <w:numPr>
                <w:ilvl w:val="0"/>
                <w:numId w:val="13"/>
              </w:numPr>
              <w:tabs>
                <w:tab w:val="left" w:pos="-18"/>
              </w:tabs>
              <w:spacing w:line="235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актуализировать требования к ученику со стороны контрольн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коррекционной деятельности («надо»)</w:t>
            </w:r>
          </w:p>
          <w:p w:rsidR="005A0ED0" w:rsidRPr="00B90F24" w:rsidRDefault="005A0ED0" w:rsidP="002529D3">
            <w:pPr>
              <w:numPr>
                <w:ilvl w:val="0"/>
                <w:numId w:val="13"/>
              </w:numPr>
              <w:tabs>
                <w:tab w:val="left" w:pos="-8"/>
              </w:tabs>
              <w:spacing w:line="235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исходя из решенных ранее задач, установить тематические рамки и создать ориентировочную основу контрольно-коррекционных действий («могу»)</w:t>
            </w:r>
          </w:p>
          <w:p w:rsidR="005A0ED0" w:rsidRPr="00B90F24" w:rsidRDefault="005A0ED0" w:rsidP="002529D3">
            <w:pPr>
              <w:numPr>
                <w:ilvl w:val="0"/>
                <w:numId w:val="13"/>
              </w:numPr>
              <w:tabs>
                <w:tab w:val="left" w:pos="-22"/>
              </w:tabs>
              <w:spacing w:line="235" w:lineRule="exact"/>
              <w:jc w:val="both"/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установить форму и процедуру контроля </w:t>
            </w:r>
          </w:p>
          <w:p w:rsidR="005A0ED0" w:rsidRPr="00B90F24" w:rsidRDefault="005A0ED0" w:rsidP="002529D3">
            <w:pPr>
              <w:numPr>
                <w:ilvl w:val="0"/>
                <w:numId w:val="13"/>
              </w:numPr>
              <w:tabs>
                <w:tab w:val="left" w:pos="-22"/>
              </w:tabs>
              <w:spacing w:line="235" w:lineRule="exact"/>
              <w:jc w:val="both"/>
            </w:pPr>
            <w:r w:rsidRPr="00B90F24">
              <w:rPr>
                <w:rFonts w:ascii="Times New Roman" w:hAnsi="Times New Roman" w:cs="Times New Roman"/>
                <w:sz w:val="20"/>
                <w:szCs w:val="20"/>
              </w:rPr>
              <w:t>предъявить критерий выставления оценки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2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актуализации пробного и учебного действия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подготовка мышления учащихся и осознание ими потребности в контроле и самоконтроле результата и выявлении причин затруднений в деятельности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5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повторение контролируемых способов действий (норм)</w:t>
            </w:r>
          </w:p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8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активизировать мыслительные операции (сравнение, обобщение) и познавательные процессы (внимание, память и т.д.), необходимые для выполнения контрольной работы</w:t>
            </w:r>
          </w:p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8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мотивирование учащихся («хочу» - «надо» - могу») к выполнению контрольной работы на применение способов действий, запланированных для контроля и последующего рефлексивного анализа</w:t>
            </w:r>
          </w:p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5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индивидуальное написание учащимися контрольной работы</w:t>
            </w:r>
          </w:p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8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сопоставление учащимися своих работ по готовому образцу с фиксацией результатов (без исправления ошибок)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предоставить возможность учащимся провести самооценку своих работ по заранее обоснованному критерию</w:t>
            </w:r>
          </w:p>
        </w:tc>
      </w:tr>
      <w:tr w:rsidR="005A0ED0" w:rsidTr="002529D3">
        <w:tc>
          <w:tcPr>
            <w:tcW w:w="15417" w:type="dxa"/>
            <w:gridSpan w:val="4"/>
          </w:tcPr>
          <w:p w:rsidR="005A0ED0" w:rsidRPr="00B90F24" w:rsidRDefault="005A0ED0" w:rsidP="002529D3">
            <w:pPr>
              <w:numPr>
                <w:ilvl w:val="0"/>
                <w:numId w:val="14"/>
              </w:numPr>
              <w:tabs>
                <w:tab w:val="left" w:pos="-15"/>
              </w:tabs>
              <w:spacing w:line="23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b/>
                <w:sz w:val="19"/>
                <w:szCs w:val="19"/>
              </w:rPr>
              <w:t>Второй уро</w:t>
            </w:r>
            <w:proofErr w:type="gramStart"/>
            <w:r w:rsidRPr="00B90F24">
              <w:rPr>
                <w:rFonts w:ascii="Times New Roman" w:hAnsi="Times New Roman" w:cs="Times New Roman"/>
                <w:b/>
                <w:sz w:val="19"/>
                <w:szCs w:val="19"/>
              </w:rPr>
              <w:t>к-</w:t>
            </w:r>
            <w:proofErr w:type="gramEnd"/>
            <w:r w:rsidRPr="00B90F2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Анализ контрольной работы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3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локализации индивидуальных затруднений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выработка на личностно значимом уровне внутренней готовности к коррекционной работе, а также выявление места и причины собственных затруднений в выполнении контрольной работы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5"/>
              </w:numPr>
              <w:tabs>
                <w:tab w:val="left" w:pos="-18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организовать мотивирование учащихся к коррекционной деятельности («хочу» - «надо» - «могу») и формулировку ими основ ной цели урока</w:t>
            </w:r>
          </w:p>
          <w:p w:rsidR="005A0ED0" w:rsidRPr="00B90F24" w:rsidRDefault="005A0ED0" w:rsidP="002529D3">
            <w:pPr>
              <w:spacing w:line="233" w:lineRule="exact"/>
              <w:ind w:left="220" w:firstLine="380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• проанализировать правильность самопроверки учащимися своих работ и при необходимости - согласование их оценок с оценкой учителя Учащиеся, которые допустили ошибки:</w:t>
            </w:r>
          </w:p>
          <w:p w:rsidR="005A0ED0" w:rsidRPr="00B90F24" w:rsidRDefault="005A0ED0" w:rsidP="002529D3">
            <w:pPr>
              <w:numPr>
                <w:ilvl w:val="0"/>
                <w:numId w:val="15"/>
              </w:numPr>
              <w:tabs>
                <w:tab w:val="left" w:pos="-18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уточняют алгоритм исправления ошибок (алгоритм строится на предыдущих уроках на основе рефлексивного метода)</w:t>
            </w:r>
          </w:p>
          <w:p w:rsidR="005A0ED0" w:rsidRPr="00B90F24" w:rsidRDefault="005A0ED0" w:rsidP="002529D3">
            <w:pPr>
              <w:numPr>
                <w:ilvl w:val="0"/>
                <w:numId w:val="15"/>
              </w:numPr>
              <w:tabs>
                <w:tab w:val="left" w:pos="-13"/>
              </w:tabs>
              <w:spacing w:line="233" w:lineRule="exact"/>
              <w:jc w:val="both"/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на основе алгоритма исправления ошибок анализируют свое решение и определяют место ошибок - </w:t>
            </w:r>
            <w:r w:rsidRPr="00B90F2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место затруднений</w:t>
            </w: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5A0ED0" w:rsidRPr="00B90F24" w:rsidRDefault="005A0ED0" w:rsidP="002529D3">
            <w:pPr>
              <w:numPr>
                <w:ilvl w:val="0"/>
                <w:numId w:val="15"/>
              </w:numPr>
              <w:tabs>
                <w:tab w:val="left" w:pos="-13"/>
              </w:tabs>
              <w:spacing w:line="233" w:lineRule="exact"/>
              <w:jc w:val="both"/>
            </w:pPr>
            <w:r w:rsidRPr="00B90F24">
              <w:rPr>
                <w:rFonts w:ascii="Times New Roman" w:hAnsi="Times New Roman" w:cs="Times New Roman"/>
                <w:sz w:val="18"/>
                <w:szCs w:val="22"/>
              </w:rPr>
              <w:t>выявляют и фиксируют способы действий (алгоритмы формулы правила и т.д.)</w:t>
            </w:r>
          </w:p>
        </w:tc>
      </w:tr>
    </w:tbl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widowControl/>
        <w:spacing w:after="200" w:line="276" w:lineRule="auto"/>
        <w:rPr>
          <w:rFonts w:ascii="Times New Roman" w:hAnsi="Times New Roman" w:cs="Times New Roman"/>
          <w:color w:val="auto"/>
          <w:sz w:val="19"/>
          <w:szCs w:val="19"/>
          <w:lang w:eastAsia="en-US"/>
        </w:r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3685"/>
        <w:gridCol w:w="3828"/>
        <w:gridCol w:w="7053"/>
      </w:tblGrid>
      <w:tr w:rsidR="005A0ED0" w:rsidTr="002529D3">
        <w:trPr>
          <w:trHeight w:val="268"/>
        </w:trPr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lastRenderedPageBreak/>
              <w:t>4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построения проекта коррекции выявленных затруднений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постановки целей коррекционной деятельности и на этой основе - выбор способа и средств их реализации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spacing w:line="226" w:lineRule="exact"/>
              <w:ind w:hanging="3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сформулировали индивидуальную цель своих будущих коррекционных действий (то есть сформулировали, какие понятия и способы действий им нужно уточнить и научиться 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правильно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применять)</w:t>
            </w:r>
          </w:p>
          <w:p w:rsidR="005A0ED0" w:rsidRPr="00B90F24" w:rsidRDefault="005A0ED0" w:rsidP="002529D3">
            <w:pPr>
              <w:spacing w:line="226" w:lineRule="exact"/>
              <w:jc w:val="both"/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выбрали </w:t>
            </w:r>
            <w:r w:rsidRPr="00B90F2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способ (как?)</w:t>
            </w: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и </w:t>
            </w:r>
            <w:r w:rsidRPr="00B90F2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средства</w:t>
            </w: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(с </w:t>
            </w:r>
            <w:r w:rsidRPr="00B90F24">
              <w:rPr>
                <w:rFonts w:ascii="Times New Roman" w:hAnsi="Times New Roman" w:cs="Times New Roman"/>
                <w:i/>
                <w:iCs/>
                <w:sz w:val="19"/>
                <w:szCs w:val="19"/>
              </w:rPr>
              <w:t>помощью чего?)</w:t>
            </w: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коррекции, то есть установили, какие конкретно изученные понятия, алгоритмы, модели, формулы, способы записи и т.д. им нужно еще раз осмыслить и понять и каким образом они будут это делать (используя эталоны, учебник, анализируя выполнение аналогичных заданий на предыдущих уроках и </w:t>
            </w:r>
            <w:r w:rsidRPr="00B90F24">
              <w:rPr>
                <w:sz w:val="20"/>
                <w:szCs w:val="20"/>
              </w:rPr>
              <w:t>др.)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5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реализации построенного проекта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осмысленная коррекция учащимися своих ошибок в контрольной работе и формирование умения правильно применять соответствующие способы действий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6"/>
              </w:numPr>
              <w:tabs>
                <w:tab w:val="left" w:pos="-2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самостоятельно (случай 1) исправить свои ошибки выбранным методом на основе применения выбранных средств, а в случае затруднения (случай 2) - с помощью предложенного эталона для самопроверки</w:t>
            </w:r>
          </w:p>
          <w:p w:rsidR="005A0ED0" w:rsidRPr="00B90F24" w:rsidRDefault="005A0ED0" w:rsidP="002529D3">
            <w:pPr>
              <w:numPr>
                <w:ilvl w:val="0"/>
                <w:numId w:val="16"/>
              </w:numPr>
              <w:tabs>
                <w:tab w:val="left" w:pos="0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в первом случае - соотнести свои результаты исправления ошибок с эталоном для самопроверки</w:t>
            </w:r>
          </w:p>
          <w:p w:rsidR="005A0ED0" w:rsidRPr="00B90F24" w:rsidRDefault="005A0ED0" w:rsidP="002529D3">
            <w:pPr>
              <w:numPr>
                <w:ilvl w:val="0"/>
                <w:numId w:val="16"/>
              </w:numPr>
              <w:tabs>
                <w:tab w:val="left" w:pos="-7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далее в обоих случаях выбрать из предложенных или придумать самому задания на способы действий (правила, алгоритмы и т.д.), в которых были допущены ошибки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решить эти задания (часть из них может войти в домашнюю работу)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6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обобщения затруднений во внешней речи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закрепление способов действий, вызвавших затруднение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7"/>
              </w:numPr>
              <w:tabs>
                <w:tab w:val="left" w:pos="0"/>
              </w:tabs>
              <w:spacing w:after="60"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обсуждение типовых ошибок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проговаривание формулировок способов действий, вызвавших затруднение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7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самостоятельной работы     с самопроверкой по эталону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proofErr w:type="spellStart"/>
            <w:r w:rsidRPr="00B90F24">
              <w:rPr>
                <w:color w:val="000000"/>
                <w:lang w:eastAsia="ru-RU"/>
              </w:rPr>
              <w:t>интериоризация</w:t>
            </w:r>
            <w:proofErr w:type="spellEnd"/>
            <w:r w:rsidRPr="00B90F24">
              <w:rPr>
                <w:color w:val="000000"/>
                <w:lang w:eastAsia="ru-RU"/>
              </w:rPr>
              <w:t xml:space="preserve"> способов действий, вызвавших затруднения, самопроверка их усвоения, индивидуальная рефлексия достижения цели, а также создание (по возможности) ситуации успеха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18"/>
              </w:numPr>
              <w:tabs>
                <w:tab w:val="left" w:pos="2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выполнили самостоятельную работу, аналогичную контролируемой работе, выбирая только те задания, в которых допущены ошибки</w:t>
            </w:r>
          </w:p>
          <w:p w:rsidR="005A0ED0" w:rsidRPr="00B90F24" w:rsidRDefault="005A0ED0" w:rsidP="002529D3">
            <w:pPr>
              <w:numPr>
                <w:ilvl w:val="0"/>
                <w:numId w:val="18"/>
              </w:numPr>
              <w:tabs>
                <w:tab w:val="left" w:pos="-2"/>
              </w:tabs>
              <w:spacing w:line="23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провели самопроверку своих работ по готовому образцу и зафиксировали знаково результаты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• зафиксировали преодоление возникшего ранее затруднения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8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Этап решения заданий творческого уровня</w:t>
            </w:r>
          </w:p>
        </w:tc>
        <w:tc>
          <w:tcPr>
            <w:tcW w:w="38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применение способов действий, вызвавших затруднения, повторение и закрепление ранее изученного, подготовка к изучению следующих разделов курса.</w:t>
            </w:r>
          </w:p>
        </w:tc>
        <w:tc>
          <w:tcPr>
            <w:tcW w:w="7053" w:type="dxa"/>
          </w:tcPr>
          <w:p w:rsidR="005A0ED0" w:rsidRPr="00B90F24" w:rsidRDefault="005A0ED0" w:rsidP="002529D3">
            <w:pPr>
              <w:spacing w:line="238" w:lineRule="exact"/>
              <w:ind w:hanging="360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положительном 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результате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предыдущего этапа:</w:t>
            </w:r>
          </w:p>
          <w:p w:rsidR="005A0ED0" w:rsidRPr="00B90F24" w:rsidRDefault="005A0ED0" w:rsidP="002529D3">
            <w:pPr>
              <w:numPr>
                <w:ilvl w:val="0"/>
                <w:numId w:val="19"/>
              </w:numPr>
              <w:tabs>
                <w:tab w:val="left" w:pos="2"/>
              </w:tabs>
              <w:spacing w:line="238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выполняют задания, в которых рассматриваемые способы действий связываются 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ранее изученными и между собой</w:t>
            </w:r>
          </w:p>
          <w:p w:rsidR="005A0ED0" w:rsidRPr="00B90F24" w:rsidRDefault="005A0ED0" w:rsidP="002529D3">
            <w:pPr>
              <w:numPr>
                <w:ilvl w:val="0"/>
                <w:numId w:val="19"/>
              </w:numPr>
              <w:tabs>
                <w:tab w:val="left" w:pos="542"/>
              </w:tabs>
              <w:spacing w:line="238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выполняют задания на подготовку к изучению следующих тем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П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ри </w:t>
            </w:r>
            <w:r w:rsidRPr="00B90F24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отрицательном </w:t>
            </w: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результате предыдущего этапа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• повторяют предыдущий вариант, но другой вариант</w:t>
            </w:r>
          </w:p>
        </w:tc>
      </w:tr>
      <w:tr w:rsidR="005A0ED0" w:rsidTr="002529D3">
        <w:tc>
          <w:tcPr>
            <w:tcW w:w="851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9</w:t>
            </w:r>
          </w:p>
        </w:tc>
        <w:tc>
          <w:tcPr>
            <w:tcW w:w="3685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 xml:space="preserve">Этап рефлексии </w:t>
            </w:r>
            <w:proofErr w:type="spellStart"/>
            <w:r w:rsidRPr="00B90F24">
              <w:rPr>
                <w:color w:val="000000"/>
                <w:lang w:eastAsia="ru-RU"/>
              </w:rPr>
              <w:t>контрольно</w:t>
            </w:r>
            <w:r w:rsidRPr="00B90F24">
              <w:rPr>
                <w:color w:val="000000"/>
                <w:lang w:eastAsia="ru-RU"/>
              </w:rPr>
              <w:softHyphen/>
              <w:t>коррекционной</w:t>
            </w:r>
            <w:proofErr w:type="spellEnd"/>
            <w:r w:rsidRPr="00B90F24">
              <w:rPr>
                <w:color w:val="000000"/>
                <w:lang w:eastAsia="ru-RU"/>
              </w:rPr>
              <w:t xml:space="preserve"> деятельности</w:t>
            </w:r>
          </w:p>
        </w:tc>
        <w:tc>
          <w:tcPr>
            <w:tcW w:w="3828" w:type="dxa"/>
          </w:tcPr>
          <w:p w:rsidR="005A0ED0" w:rsidRPr="00B90F24" w:rsidRDefault="005A0ED0" w:rsidP="002529D3">
            <w:pPr>
              <w:numPr>
                <w:ilvl w:val="0"/>
                <w:numId w:val="20"/>
              </w:numPr>
              <w:tabs>
                <w:tab w:val="left" w:pos="283"/>
              </w:tabs>
              <w:spacing w:line="235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самооценка результатов контрольн</w:t>
            </w:r>
            <w:proofErr w:type="gramStart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о-</w:t>
            </w:r>
            <w:proofErr w:type="gramEnd"/>
            <w:r w:rsidRPr="00B90F24">
              <w:rPr>
                <w:rFonts w:ascii="Times New Roman" w:hAnsi="Times New Roman" w:cs="Times New Roman"/>
                <w:sz w:val="19"/>
                <w:szCs w:val="19"/>
              </w:rPr>
              <w:t xml:space="preserve"> коррекционной деятельности</w:t>
            </w:r>
          </w:p>
          <w:p w:rsidR="005A0ED0" w:rsidRPr="00B90F24" w:rsidRDefault="005A0ED0" w:rsidP="002529D3">
            <w:pPr>
              <w:numPr>
                <w:ilvl w:val="0"/>
                <w:numId w:val="20"/>
              </w:numPr>
              <w:tabs>
                <w:tab w:val="left" w:pos="281"/>
              </w:tabs>
              <w:spacing w:line="235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осознание метода преодоления затруднений в деятельности</w:t>
            </w:r>
          </w:p>
          <w:p w:rsidR="005A0ED0" w:rsidRPr="00B90F24" w:rsidRDefault="005A0ED0" w:rsidP="002529D3">
            <w:pPr>
              <w:spacing w:line="18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8"/>
                <w:szCs w:val="22"/>
              </w:rPr>
              <w:t>осознание механизма контрольно</w:t>
            </w:r>
            <w:r w:rsidRPr="00B90F24">
              <w:rPr>
                <w:rFonts w:ascii="Times New Roman" w:hAnsi="Times New Roman" w:cs="Times New Roman"/>
                <w:sz w:val="12"/>
                <w:szCs w:val="18"/>
              </w:rPr>
              <w:t xml:space="preserve"> </w:t>
            </w:r>
            <w:r w:rsidRPr="00B90F24">
              <w:rPr>
                <w:rFonts w:ascii="Times New Roman" w:hAnsi="Times New Roman" w:cs="Times New Roman"/>
                <w:sz w:val="18"/>
                <w:szCs w:val="18"/>
              </w:rPr>
              <w:t>коррекционной деятельности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  <w:tc>
          <w:tcPr>
            <w:tcW w:w="7053" w:type="dxa"/>
          </w:tcPr>
          <w:p w:rsidR="005A0ED0" w:rsidRPr="00B90F24" w:rsidRDefault="005A0ED0" w:rsidP="002529D3">
            <w:pPr>
              <w:numPr>
                <w:ilvl w:val="0"/>
                <w:numId w:val="21"/>
              </w:numPr>
              <w:tabs>
                <w:tab w:val="left" w:pos="0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проговаривают механизм деятельности по контролю</w:t>
            </w:r>
          </w:p>
          <w:p w:rsidR="005A0ED0" w:rsidRPr="00B90F24" w:rsidRDefault="005A0ED0" w:rsidP="002529D3">
            <w:pPr>
              <w:numPr>
                <w:ilvl w:val="0"/>
                <w:numId w:val="21"/>
              </w:numPr>
              <w:tabs>
                <w:tab w:val="left" w:pos="-2"/>
              </w:tabs>
              <w:spacing w:line="233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анализируют, где и почему были допущены ошибки, способы их исправления</w:t>
            </w:r>
          </w:p>
          <w:p w:rsidR="005A0ED0" w:rsidRPr="00B90F24" w:rsidRDefault="005A0ED0" w:rsidP="002529D3">
            <w:pPr>
              <w:numPr>
                <w:ilvl w:val="0"/>
                <w:numId w:val="21"/>
              </w:numPr>
              <w:tabs>
                <w:tab w:val="left" w:pos="2"/>
              </w:tabs>
              <w:spacing w:after="60" w:line="190" w:lineRule="exact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B90F24">
              <w:rPr>
                <w:rFonts w:ascii="Times New Roman" w:hAnsi="Times New Roman" w:cs="Times New Roman"/>
                <w:sz w:val="19"/>
                <w:szCs w:val="19"/>
              </w:rPr>
              <w:t>называют способы действий, вызвавшие затруднение</w:t>
            </w:r>
          </w:p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фиксируют степень соответствия поставленной цели контрольно-</w:t>
            </w:r>
            <w:r w:rsidRPr="00B90F24">
              <w:rPr>
                <w:color w:val="000000"/>
                <w:sz w:val="18"/>
                <w:szCs w:val="24"/>
                <w:lang w:eastAsia="ru-RU"/>
              </w:rPr>
              <w:t xml:space="preserve">коррекционной деятельности и ее результатов </w:t>
            </w:r>
            <w:proofErr w:type="gramStart"/>
            <w:r w:rsidRPr="00B90F24">
              <w:rPr>
                <w:color w:val="000000"/>
                <w:sz w:val="18"/>
                <w:szCs w:val="24"/>
                <w:lang w:eastAsia="ru-RU"/>
              </w:rPr>
              <w:t>оценивают полученные результаты собственной деятельности при необходимости определяются</w:t>
            </w:r>
            <w:proofErr w:type="gramEnd"/>
            <w:r w:rsidRPr="00B90F24">
              <w:rPr>
                <w:color w:val="000000"/>
                <w:sz w:val="18"/>
                <w:szCs w:val="24"/>
                <w:lang w:eastAsia="ru-RU"/>
              </w:rPr>
              <w:t xml:space="preserve"> задания для самоподготовки (домашнее задание с элементами выбора, творчества)</w:t>
            </w:r>
            <w:r w:rsidRPr="00B90F24">
              <w:rPr>
                <w:rFonts w:ascii="Courier New" w:hAnsi="Courier New" w:cs="Courier New"/>
                <w:color w:val="000000"/>
                <w:sz w:val="18"/>
                <w:szCs w:val="24"/>
                <w:lang w:eastAsia="ru-RU"/>
              </w:rPr>
              <w:t xml:space="preserve"> </w:t>
            </w:r>
            <w:r w:rsidRPr="00B90F24">
              <w:rPr>
                <w:color w:val="000000"/>
                <w:u w:val="single"/>
                <w:lang w:eastAsia="ru-RU"/>
              </w:rPr>
              <w:t>намечают цели последующей деятельности</w:t>
            </w:r>
          </w:p>
        </w:tc>
      </w:tr>
    </w:tbl>
    <w:p w:rsidR="005A0ED0" w:rsidRDefault="005A0ED0" w:rsidP="005A0ED0">
      <w:pPr>
        <w:pStyle w:val="3"/>
        <w:shd w:val="clear" w:color="auto" w:fill="auto"/>
        <w:tabs>
          <w:tab w:val="left" w:pos="938"/>
        </w:tabs>
        <w:ind w:left="580"/>
        <w:jc w:val="both"/>
      </w:pPr>
    </w:p>
    <w:p w:rsidR="005A0ED0" w:rsidRDefault="005A0ED0" w:rsidP="005A0ED0">
      <w:pPr>
        <w:widowControl/>
        <w:spacing w:after="200" w:line="276" w:lineRule="auto"/>
        <w:rPr>
          <w:rFonts w:ascii="Times New Roman" w:hAnsi="Times New Roman" w:cs="Times New Roman"/>
          <w:color w:val="auto"/>
          <w:sz w:val="19"/>
          <w:szCs w:val="19"/>
          <w:lang w:eastAsia="en-US"/>
        </w:rPr>
      </w:pPr>
      <w:r>
        <w:br w:type="page"/>
      </w:r>
    </w:p>
    <w:p w:rsidR="005A0ED0" w:rsidRPr="00F12B5A" w:rsidRDefault="005A0ED0" w:rsidP="005A0ED0">
      <w:pPr>
        <w:spacing w:line="190" w:lineRule="exact"/>
        <w:ind w:left="12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F12B5A">
        <w:rPr>
          <w:rFonts w:ascii="Times New Roman" w:hAnsi="Times New Roman" w:cs="Times New Roman"/>
          <w:b/>
          <w:bCs/>
          <w:sz w:val="19"/>
          <w:szCs w:val="19"/>
          <w:u w:val="single"/>
        </w:rPr>
        <w:lastRenderedPageBreak/>
        <w:t>Критерии результативности урока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05"/>
        </w:tabs>
        <w:spacing w:line="190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Цели урока задаются с тенденцией передачи функции от учителя к ученику.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36"/>
        </w:tabs>
        <w:spacing w:line="214" w:lineRule="exact"/>
        <w:ind w:right="320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22"/>
        </w:tabs>
        <w:spacing w:line="190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Используются разнообразные формы, методы и приемы обучения, повышающие степень активности учащихся в учебном процессе.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24"/>
        </w:tabs>
        <w:spacing w:line="190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владеет технологией диалога, обучает учащихся ставить и адресовать вопросы.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24"/>
        </w:tabs>
        <w:spacing w:line="223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эффективно (адекватно цели урока) сочетает репродуктивную и проблемную формы обучения, учит детей работать по правилу и творчески.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403"/>
        </w:tabs>
        <w:spacing w:line="223" w:lineRule="exact"/>
        <w:ind w:right="320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 xml:space="preserve">На уроке задаются задачи и четкие критерии самоконтроля и самооценки (происходит специальное формирование контрольно-оценочной деятельности у </w:t>
      </w:r>
      <w:proofErr w:type="gramStart"/>
      <w:r w:rsidRPr="00F12B5A">
        <w:rPr>
          <w:rFonts w:ascii="Times New Roman" w:hAnsi="Times New Roman" w:cs="Times New Roman"/>
          <w:sz w:val="19"/>
          <w:szCs w:val="19"/>
        </w:rPr>
        <w:t>обучающихся</w:t>
      </w:r>
      <w:proofErr w:type="gramEnd"/>
      <w:r w:rsidRPr="00F12B5A">
        <w:rPr>
          <w:rFonts w:ascii="Times New Roman" w:hAnsi="Times New Roman" w:cs="Times New Roman"/>
          <w:sz w:val="19"/>
          <w:szCs w:val="19"/>
        </w:rPr>
        <w:t>).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17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добивается осмысления учебного материала всеми учащимися, используя для этого специальные приемы.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14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стремиться оценивать реальное продвижение каждого ученика, поощряет и поддерживает минимальные успехи.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19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специально планирует коммуникативные задачи урока.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98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Учитель принимает и поощряет, выражаемую учеником, собственную позицию, иное мнение, обучает корректным формам их выражения.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396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Стиль, тон отношений, задаваемый на уроке, создают атмосферу сотрудничества, сотворчества, психологического комфорта.</w:t>
      </w:r>
    </w:p>
    <w:p w:rsidR="005A0ED0" w:rsidRPr="00F12B5A" w:rsidRDefault="005A0ED0" w:rsidP="005A0ED0">
      <w:pPr>
        <w:numPr>
          <w:ilvl w:val="0"/>
          <w:numId w:val="22"/>
        </w:numPr>
        <w:tabs>
          <w:tab w:val="left" w:pos="406"/>
        </w:tabs>
        <w:spacing w:after="240"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На уроке осуществляется глубокое личностное воздействие «учитель - ученик» (через отношения, совместную деятельность и т.д.)</w:t>
      </w:r>
    </w:p>
    <w:p w:rsidR="005A0ED0" w:rsidRPr="00F12B5A" w:rsidRDefault="005A0ED0" w:rsidP="005A0ED0">
      <w:pPr>
        <w:spacing w:line="228" w:lineRule="exact"/>
        <w:ind w:left="120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F12B5A">
        <w:rPr>
          <w:rFonts w:ascii="Times New Roman" w:hAnsi="Times New Roman" w:cs="Times New Roman"/>
          <w:b/>
          <w:bCs/>
          <w:sz w:val="19"/>
          <w:szCs w:val="19"/>
          <w:u w:val="single"/>
        </w:rPr>
        <w:t>Анализ урока на основе системно-</w:t>
      </w:r>
      <w:proofErr w:type="spellStart"/>
      <w:r w:rsidRPr="00F12B5A">
        <w:rPr>
          <w:rFonts w:ascii="Times New Roman" w:hAnsi="Times New Roman" w:cs="Times New Roman"/>
          <w:b/>
          <w:bCs/>
          <w:sz w:val="19"/>
          <w:szCs w:val="19"/>
          <w:u w:val="single"/>
        </w:rPr>
        <w:t>деятельностного</w:t>
      </w:r>
      <w:proofErr w:type="spellEnd"/>
      <w:r w:rsidRPr="00F12B5A">
        <w:rPr>
          <w:rFonts w:ascii="Times New Roman" w:hAnsi="Times New Roman" w:cs="Times New Roman"/>
          <w:b/>
          <w:bCs/>
          <w:sz w:val="19"/>
          <w:szCs w:val="19"/>
          <w:u w:val="single"/>
        </w:rPr>
        <w:t xml:space="preserve"> подхода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05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Время самостоятельной работы учеников (не менее 50% времени урока).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36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Время, в течение которого говорил учитель (не более 10 минут).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19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proofErr w:type="gramStart"/>
      <w:r w:rsidRPr="00F12B5A">
        <w:rPr>
          <w:rFonts w:ascii="Times New Roman" w:hAnsi="Times New Roman" w:cs="Times New Roman"/>
          <w:sz w:val="19"/>
          <w:szCs w:val="19"/>
        </w:rPr>
        <w:t>Сколько учеников отвечали</w:t>
      </w:r>
      <w:proofErr w:type="gramEnd"/>
      <w:r w:rsidRPr="00F12B5A">
        <w:rPr>
          <w:rFonts w:ascii="Times New Roman" w:hAnsi="Times New Roman" w:cs="Times New Roman"/>
          <w:sz w:val="19"/>
          <w:szCs w:val="19"/>
        </w:rPr>
        <w:t xml:space="preserve"> устно на уроке и сколько времени (должны все).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29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Сколько учеников получили оценки (должны все).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26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Время, в течение которого ученики двигались (не менее 5 минут).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22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Сколько учеников готовы к восприятию нового материала (как проверено).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22"/>
        </w:tabs>
        <w:spacing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Сколько учеников ушли с урока с полным пониманием нового учебного материала (как проверено).</w:t>
      </w:r>
    </w:p>
    <w:p w:rsidR="005A0ED0" w:rsidRPr="00F12B5A" w:rsidRDefault="005A0ED0" w:rsidP="005A0ED0">
      <w:pPr>
        <w:numPr>
          <w:ilvl w:val="0"/>
          <w:numId w:val="23"/>
        </w:numPr>
        <w:tabs>
          <w:tab w:val="left" w:pos="317"/>
        </w:tabs>
        <w:spacing w:after="230" w:line="228" w:lineRule="exact"/>
        <w:jc w:val="both"/>
        <w:rPr>
          <w:rFonts w:ascii="Times New Roman" w:hAnsi="Times New Roman" w:cs="Times New Roman"/>
          <w:sz w:val="19"/>
          <w:szCs w:val="19"/>
        </w:rPr>
      </w:pPr>
      <w:r w:rsidRPr="00F12B5A">
        <w:rPr>
          <w:rFonts w:ascii="Times New Roman" w:hAnsi="Times New Roman" w:cs="Times New Roman"/>
          <w:sz w:val="19"/>
          <w:szCs w:val="19"/>
        </w:rPr>
        <w:t>Соответствует ли объем домашнего задания норме (да - нет)</w:t>
      </w:r>
    </w:p>
    <w:p w:rsidR="005A0ED0" w:rsidRPr="00F12B5A" w:rsidRDefault="005A0ED0" w:rsidP="005A0ED0">
      <w:pPr>
        <w:spacing w:after="192" w:line="240" w:lineRule="exact"/>
        <w:ind w:left="120" w:right="320"/>
        <w:jc w:val="both"/>
        <w:rPr>
          <w:rFonts w:ascii="Calibri" w:hAnsi="Calibri" w:cs="Calibri"/>
          <w:b/>
          <w:bCs/>
          <w:sz w:val="19"/>
          <w:szCs w:val="19"/>
        </w:rPr>
      </w:pPr>
      <w:r w:rsidRPr="00F12B5A">
        <w:rPr>
          <w:rFonts w:ascii="Calibri" w:hAnsi="Calibri" w:cs="Calibri"/>
          <w:b/>
          <w:bCs/>
          <w:sz w:val="19"/>
          <w:szCs w:val="19"/>
        </w:rPr>
        <w:t xml:space="preserve">Технологическая карта урока -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</w:t>
      </w:r>
      <w:proofErr w:type="gramStart"/>
      <w:r w:rsidRPr="00F12B5A">
        <w:rPr>
          <w:rFonts w:ascii="Calibri" w:hAnsi="Calibri" w:cs="Calibri"/>
          <w:b/>
          <w:bCs/>
          <w:sz w:val="19"/>
          <w:szCs w:val="19"/>
        </w:rPr>
        <w:t>обучающихся</w:t>
      </w:r>
      <w:proofErr w:type="gramEnd"/>
      <w:r w:rsidRPr="00F12B5A">
        <w:rPr>
          <w:rFonts w:ascii="Calibri" w:hAnsi="Calibri" w:cs="Calibri"/>
          <w:b/>
          <w:bCs/>
          <w:sz w:val="19"/>
          <w:szCs w:val="19"/>
        </w:rPr>
        <w:t>, деятельность учителя и деятельность обучающихся.</w:t>
      </w:r>
    </w:p>
    <w:p w:rsidR="005A0ED0" w:rsidRDefault="005A0ED0" w:rsidP="005A0ED0">
      <w:pPr>
        <w:spacing w:line="190" w:lineRule="exact"/>
      </w:pPr>
      <w:r>
        <w:rPr>
          <w:rStyle w:val="a4"/>
        </w:rPr>
        <w:t>Информационная карта урока в соответствии ФГОС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"/>
        <w:gridCol w:w="8728"/>
        <w:gridCol w:w="6283"/>
      </w:tblGrid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№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Тип урока</w:t>
            </w:r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2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Класс</w:t>
            </w:r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3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 xml:space="preserve">Тема </w:t>
            </w:r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4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Образовательная программа, автор</w:t>
            </w:r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5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 xml:space="preserve">Определение места урока в изучаемой теме,  </w:t>
            </w:r>
            <w:proofErr w:type="spellStart"/>
            <w:r w:rsidRPr="00B90F24">
              <w:rPr>
                <w:color w:val="000000"/>
                <w:lang w:eastAsia="ru-RU"/>
              </w:rPr>
              <w:t>разделе</w:t>
            </w:r>
            <w:proofErr w:type="gramStart"/>
            <w:r w:rsidRPr="00B90F24">
              <w:rPr>
                <w:color w:val="000000"/>
                <w:lang w:eastAsia="ru-RU"/>
              </w:rPr>
              <w:t>,к</w:t>
            </w:r>
            <w:proofErr w:type="gramEnd"/>
            <w:r w:rsidRPr="00B90F24">
              <w:rPr>
                <w:color w:val="000000"/>
                <w:lang w:eastAsia="ru-RU"/>
              </w:rPr>
              <w:t>урсе</w:t>
            </w:r>
            <w:proofErr w:type="spellEnd"/>
          </w:p>
        </w:tc>
        <w:tc>
          <w:tcPr>
            <w:tcW w:w="6283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</w:p>
        </w:tc>
      </w:tr>
      <w:tr w:rsidR="005A0ED0" w:rsidTr="002529D3">
        <w:tc>
          <w:tcPr>
            <w:tcW w:w="406" w:type="dxa"/>
          </w:tcPr>
          <w:p w:rsidR="005A0ED0" w:rsidRDefault="00175B3D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6</w:t>
            </w:r>
          </w:p>
        </w:tc>
        <w:tc>
          <w:tcPr>
            <w:tcW w:w="8728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 w:rsidRPr="00B90F24">
              <w:rPr>
                <w:color w:val="000000"/>
                <w:lang w:eastAsia="ru-RU"/>
              </w:rPr>
              <w:t>Цель и задачи урока</w:t>
            </w:r>
          </w:p>
        </w:tc>
        <w:tc>
          <w:tcPr>
            <w:tcW w:w="6283" w:type="dxa"/>
          </w:tcPr>
          <w:p w:rsidR="005A0ED0" w:rsidRDefault="00175B3D" w:rsidP="002529D3">
            <w:pPr>
              <w:spacing w:line="230" w:lineRule="exact"/>
              <w:ind w:left="120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Содержательная</w:t>
            </w:r>
            <w:r w:rsidR="005A0ED0" w:rsidRPr="00B90F24"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  <w:p w:rsidR="005A0ED0" w:rsidRDefault="00175B3D" w:rsidP="00175B3D">
            <w:pPr>
              <w:spacing w:line="230" w:lineRule="exact"/>
              <w:ind w:left="120"/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Деятельностная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:</w:t>
            </w:r>
          </w:p>
        </w:tc>
      </w:tr>
      <w:tr w:rsidR="00175B3D" w:rsidTr="002529D3">
        <w:tc>
          <w:tcPr>
            <w:tcW w:w="406" w:type="dxa"/>
          </w:tcPr>
          <w:p w:rsidR="00175B3D" w:rsidRDefault="00175B3D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7</w:t>
            </w:r>
          </w:p>
        </w:tc>
        <w:tc>
          <w:tcPr>
            <w:tcW w:w="8728" w:type="dxa"/>
          </w:tcPr>
          <w:p w:rsidR="00175B3D" w:rsidRPr="00B90F24" w:rsidRDefault="00175B3D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Планируемы результаты</w:t>
            </w:r>
          </w:p>
        </w:tc>
        <w:tc>
          <w:tcPr>
            <w:tcW w:w="6283" w:type="dxa"/>
          </w:tcPr>
          <w:p w:rsidR="00175B3D" w:rsidRPr="00175B3D" w:rsidRDefault="00175B3D" w:rsidP="00175B3D">
            <w:pPr>
              <w:spacing w:line="228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5B3D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Личностные</w:t>
            </w:r>
          </w:p>
          <w:p w:rsidR="00175B3D" w:rsidRPr="00175B3D" w:rsidRDefault="00175B3D" w:rsidP="00175B3D">
            <w:pPr>
              <w:spacing w:line="228" w:lineRule="exact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75B3D"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Предметные</w:t>
            </w:r>
          </w:p>
          <w:p w:rsidR="00175B3D" w:rsidRPr="00B90F24" w:rsidRDefault="00175B3D" w:rsidP="00175B3D">
            <w:pPr>
              <w:spacing w:line="230" w:lineRule="exact"/>
              <w:ind w:left="12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175B3D">
              <w:rPr>
                <w:rFonts w:ascii="Times New Roman" w:hAnsi="Times New Roman" w:cs="Times New Roman"/>
                <w:bCs/>
                <w:sz w:val="20"/>
                <w:szCs w:val="20"/>
              </w:rPr>
              <w:t>Метапредметные</w:t>
            </w:r>
            <w:proofErr w:type="spellEnd"/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8</w:t>
            </w:r>
          </w:p>
        </w:tc>
        <w:tc>
          <w:tcPr>
            <w:tcW w:w="8728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 w:rsidRPr="003227FD">
              <w:rPr>
                <w:sz w:val="20"/>
                <w:szCs w:val="20"/>
                <w:lang w:eastAsia="ru-RU"/>
              </w:rPr>
              <w:t>Обоснование выбора содержания учебного материала, методов, форм работы на уроке</w:t>
            </w:r>
          </w:p>
        </w:tc>
        <w:tc>
          <w:tcPr>
            <w:tcW w:w="6283" w:type="dxa"/>
          </w:tcPr>
          <w:p w:rsidR="003227FD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3227FD">
              <w:rPr>
                <w:b/>
                <w:bCs/>
                <w:sz w:val="20"/>
                <w:szCs w:val="20"/>
                <w:lang w:eastAsia="ru-RU"/>
              </w:rPr>
              <w:t xml:space="preserve">Основной дидактический метод: </w:t>
            </w:r>
            <w:r w:rsidR="003227FD" w:rsidRPr="003227FD">
              <w:rPr>
                <w:sz w:val="20"/>
                <w:szCs w:val="20"/>
                <w:shd w:val="clear" w:color="auto" w:fill="FFFFFF"/>
              </w:rPr>
              <w:t>словесны</w:t>
            </w:r>
            <w:r w:rsidR="003227FD">
              <w:rPr>
                <w:sz w:val="20"/>
                <w:szCs w:val="20"/>
                <w:shd w:val="clear" w:color="auto" w:fill="FFFFFF"/>
              </w:rPr>
              <w:t>й</w:t>
            </w:r>
            <w:r w:rsidR="003227FD" w:rsidRPr="003227FD">
              <w:rPr>
                <w:sz w:val="20"/>
                <w:szCs w:val="20"/>
                <w:shd w:val="clear" w:color="auto" w:fill="FFFFFF"/>
              </w:rPr>
              <w:t>, наглядны</w:t>
            </w:r>
            <w:r w:rsidR="003227FD">
              <w:rPr>
                <w:sz w:val="20"/>
                <w:szCs w:val="20"/>
                <w:shd w:val="clear" w:color="auto" w:fill="FFFFFF"/>
              </w:rPr>
              <w:t>й</w:t>
            </w:r>
            <w:r w:rsidR="003227FD" w:rsidRPr="003227FD">
              <w:rPr>
                <w:sz w:val="20"/>
                <w:szCs w:val="20"/>
                <w:shd w:val="clear" w:color="auto" w:fill="FFFFFF"/>
              </w:rPr>
              <w:t>, практически</w:t>
            </w:r>
            <w:r w:rsidR="003227FD">
              <w:rPr>
                <w:sz w:val="20"/>
                <w:szCs w:val="20"/>
                <w:shd w:val="clear" w:color="auto" w:fill="FFFFFF"/>
              </w:rPr>
              <w:t>й</w:t>
            </w:r>
            <w:r w:rsidR="003227FD" w:rsidRPr="003227FD">
              <w:rPr>
                <w:sz w:val="20"/>
                <w:szCs w:val="20"/>
                <w:shd w:val="clear" w:color="auto" w:fill="FFFFFF"/>
              </w:rPr>
              <w:t>.</w:t>
            </w:r>
          </w:p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 w:rsidRPr="003227FD">
              <w:rPr>
                <w:b/>
                <w:bCs/>
                <w:sz w:val="20"/>
                <w:szCs w:val="20"/>
                <w:lang w:eastAsia="ru-RU"/>
              </w:rPr>
              <w:t>Частные методы и приемы:</w:t>
            </w: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9</w:t>
            </w:r>
          </w:p>
        </w:tc>
        <w:tc>
          <w:tcPr>
            <w:tcW w:w="8728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 w:rsidRPr="003227FD">
              <w:rPr>
                <w:sz w:val="20"/>
                <w:szCs w:val="20"/>
                <w:lang w:eastAsia="ru-RU"/>
              </w:rPr>
              <w:t>Описание применяемых образовательных технологий, обоснование их использования</w:t>
            </w:r>
          </w:p>
        </w:tc>
        <w:tc>
          <w:tcPr>
            <w:tcW w:w="6283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10</w:t>
            </w:r>
          </w:p>
        </w:tc>
        <w:tc>
          <w:tcPr>
            <w:tcW w:w="8728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 w:rsidRPr="003227FD">
              <w:rPr>
                <w:sz w:val="20"/>
                <w:szCs w:val="20"/>
                <w:lang w:eastAsia="ru-RU"/>
              </w:rPr>
              <w:t xml:space="preserve">Описание методов оценивания, </w:t>
            </w:r>
            <w:proofErr w:type="gramStart"/>
            <w:r w:rsidRPr="003227FD">
              <w:rPr>
                <w:sz w:val="20"/>
                <w:szCs w:val="20"/>
                <w:lang w:eastAsia="ru-RU"/>
              </w:rPr>
              <w:t>применяемые</w:t>
            </w:r>
            <w:proofErr w:type="gramEnd"/>
            <w:r w:rsidRPr="003227FD">
              <w:rPr>
                <w:sz w:val="20"/>
                <w:szCs w:val="20"/>
                <w:lang w:eastAsia="ru-RU"/>
              </w:rPr>
              <w:t xml:space="preserve"> на уроке</w:t>
            </w:r>
          </w:p>
        </w:tc>
        <w:tc>
          <w:tcPr>
            <w:tcW w:w="6283" w:type="dxa"/>
          </w:tcPr>
          <w:p w:rsidR="005A0ED0" w:rsidRPr="003227FD" w:rsidRDefault="008B3CD4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Самооценка, </w:t>
            </w:r>
            <w:proofErr w:type="spellStart"/>
            <w:r>
              <w:rPr>
                <w:sz w:val="20"/>
                <w:szCs w:val="20"/>
              </w:rPr>
              <w:t>взаимооценка</w:t>
            </w:r>
            <w:proofErr w:type="spellEnd"/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11</w:t>
            </w:r>
          </w:p>
        </w:tc>
        <w:tc>
          <w:tcPr>
            <w:tcW w:w="8728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  <w:r w:rsidRPr="003227FD">
              <w:rPr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6283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</w:p>
        </w:tc>
      </w:tr>
      <w:tr w:rsidR="005A0ED0" w:rsidTr="002529D3">
        <w:tc>
          <w:tcPr>
            <w:tcW w:w="406" w:type="dxa"/>
          </w:tcPr>
          <w:p w:rsidR="005A0ED0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</w:pPr>
            <w:r>
              <w:t>12</w:t>
            </w:r>
          </w:p>
        </w:tc>
        <w:tc>
          <w:tcPr>
            <w:tcW w:w="8728" w:type="dxa"/>
          </w:tcPr>
          <w:p w:rsidR="005A0ED0" w:rsidRPr="003227FD" w:rsidRDefault="005A0ED0" w:rsidP="003227FD">
            <w:pPr>
              <w:spacing w:after="60" w:line="190" w:lineRule="exact"/>
              <w:ind w:left="10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227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Описание возможных</w:t>
            </w:r>
            <w:r w:rsidR="003227FD" w:rsidRPr="003227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227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методических вариантов урока в зависимости от аудитории</w:t>
            </w:r>
          </w:p>
        </w:tc>
        <w:tc>
          <w:tcPr>
            <w:tcW w:w="6283" w:type="dxa"/>
          </w:tcPr>
          <w:p w:rsidR="005A0ED0" w:rsidRPr="003227FD" w:rsidRDefault="005A0ED0" w:rsidP="002529D3">
            <w:pPr>
              <w:pStyle w:val="3"/>
              <w:shd w:val="clear" w:color="auto" w:fill="auto"/>
              <w:tabs>
                <w:tab w:val="left" w:pos="938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184802" w:rsidRDefault="00184802"/>
    <w:p w:rsidR="00AF03AD" w:rsidRPr="00AF03AD" w:rsidRDefault="00AF03AD">
      <w:pPr>
        <w:rPr>
          <w:rFonts w:ascii="Times New Roman" w:hAnsi="Times New Roman" w:cs="Times New Roman"/>
          <w:sz w:val="20"/>
          <w:szCs w:val="20"/>
        </w:rPr>
      </w:pPr>
    </w:p>
    <w:p w:rsidR="00AF03AD" w:rsidRPr="00AF03AD" w:rsidRDefault="00AF03AD">
      <w:pPr>
        <w:rPr>
          <w:rFonts w:ascii="Times New Roman" w:hAnsi="Times New Roman" w:cs="Times New Roman"/>
          <w:sz w:val="20"/>
          <w:szCs w:val="20"/>
        </w:rPr>
      </w:pPr>
      <w:r w:rsidRPr="00AF03AD">
        <w:rPr>
          <w:rFonts w:ascii="Times New Roman" w:hAnsi="Times New Roman" w:cs="Times New Roman"/>
          <w:sz w:val="20"/>
          <w:szCs w:val="20"/>
        </w:rPr>
        <w:tab/>
      </w:r>
      <w:r w:rsidRPr="00AF03AD">
        <w:rPr>
          <w:rFonts w:ascii="Times New Roman" w:hAnsi="Times New Roman" w:cs="Times New Roman"/>
          <w:sz w:val="20"/>
          <w:szCs w:val="20"/>
        </w:rPr>
        <w:tab/>
      </w:r>
      <w:r w:rsidRPr="00AF03AD">
        <w:rPr>
          <w:rFonts w:ascii="Times New Roman" w:hAnsi="Times New Roman" w:cs="Times New Roman"/>
          <w:sz w:val="20"/>
          <w:szCs w:val="20"/>
        </w:rPr>
        <w:tab/>
      </w:r>
      <w:r w:rsidRPr="00AF03AD">
        <w:rPr>
          <w:rFonts w:ascii="Times New Roman" w:hAnsi="Times New Roman" w:cs="Times New Roman"/>
          <w:sz w:val="20"/>
          <w:szCs w:val="20"/>
        </w:rPr>
        <w:tab/>
      </w:r>
      <w:r w:rsidRPr="00AF03AD">
        <w:rPr>
          <w:rFonts w:ascii="Times New Roman" w:hAnsi="Times New Roman" w:cs="Times New Roman"/>
          <w:sz w:val="20"/>
          <w:szCs w:val="20"/>
        </w:rPr>
        <w:tab/>
        <w:t>Ход урока</w:t>
      </w:r>
    </w:p>
    <w:p w:rsidR="00AF03AD" w:rsidRPr="00AF03AD" w:rsidRDefault="00AF03A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81"/>
        <w:gridCol w:w="3881"/>
        <w:gridCol w:w="3881"/>
        <w:gridCol w:w="3882"/>
      </w:tblGrid>
      <w:tr w:rsidR="00AF03AD" w:rsidRPr="00AF03AD" w:rsidTr="00AF03AD"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3AD">
              <w:rPr>
                <w:rFonts w:ascii="Times New Roman" w:hAnsi="Times New Roman" w:cs="Times New Roman"/>
                <w:sz w:val="20"/>
                <w:szCs w:val="20"/>
              </w:rPr>
              <w:t>Этапы урока</w:t>
            </w: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3AD">
              <w:rPr>
                <w:rFonts w:ascii="Times New Roman" w:hAnsi="Times New Roman" w:cs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3AD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</w:t>
            </w:r>
            <w:proofErr w:type="gramStart"/>
            <w:r w:rsidRPr="00AF03AD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</w:tc>
        <w:tc>
          <w:tcPr>
            <w:tcW w:w="3882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03AD">
              <w:rPr>
                <w:rFonts w:ascii="Times New Roman" w:hAnsi="Times New Roman" w:cs="Times New Roman"/>
                <w:sz w:val="20"/>
                <w:szCs w:val="20"/>
              </w:rPr>
              <w:t>Формируемые УУД</w:t>
            </w:r>
          </w:p>
        </w:tc>
      </w:tr>
      <w:tr w:rsidR="00AF03AD" w:rsidRPr="00AF03AD" w:rsidTr="00AF03AD"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3AD" w:rsidRPr="00AF03AD" w:rsidTr="00AF03AD"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03AD" w:rsidRPr="00AF03AD" w:rsidTr="00AF03AD"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2" w:type="dxa"/>
          </w:tcPr>
          <w:p w:rsidR="00AF03AD" w:rsidRPr="00AF03AD" w:rsidRDefault="00AF03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03AD" w:rsidRDefault="00AF03AD"/>
    <w:p w:rsidR="00896AD3" w:rsidRDefault="00896AD3"/>
    <w:p w:rsidR="00661A9D" w:rsidRDefault="00661A9D">
      <w:bookmarkStart w:id="0" w:name="_GoBack"/>
      <w:bookmarkEnd w:id="0"/>
    </w:p>
    <w:sectPr w:rsidR="00661A9D" w:rsidSect="007C4D5C">
      <w:pgSz w:w="16838" w:h="11906" w:orient="landscape"/>
      <w:pgMar w:top="426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45"/>
    <w:multiLevelType w:val="multilevel"/>
    <w:tmpl w:val="8E9ED0D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D77B39"/>
    <w:multiLevelType w:val="multilevel"/>
    <w:tmpl w:val="21EA76C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863220"/>
    <w:multiLevelType w:val="multilevel"/>
    <w:tmpl w:val="409C101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082106"/>
    <w:multiLevelType w:val="multilevel"/>
    <w:tmpl w:val="204C4DA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BB51D7D"/>
    <w:multiLevelType w:val="multilevel"/>
    <w:tmpl w:val="0CD6A93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EF1CEB"/>
    <w:multiLevelType w:val="multilevel"/>
    <w:tmpl w:val="4E30FF1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3EB3473"/>
    <w:multiLevelType w:val="multilevel"/>
    <w:tmpl w:val="CBC4B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4C26F4C"/>
    <w:multiLevelType w:val="multilevel"/>
    <w:tmpl w:val="14F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6728A8"/>
    <w:multiLevelType w:val="multilevel"/>
    <w:tmpl w:val="F252CF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695598F"/>
    <w:multiLevelType w:val="multilevel"/>
    <w:tmpl w:val="1D54778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9C3503F"/>
    <w:multiLevelType w:val="multilevel"/>
    <w:tmpl w:val="8F52AFD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E081AC8"/>
    <w:multiLevelType w:val="multilevel"/>
    <w:tmpl w:val="5C06C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2664169"/>
    <w:multiLevelType w:val="multilevel"/>
    <w:tmpl w:val="280CA4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D6E680F"/>
    <w:multiLevelType w:val="multilevel"/>
    <w:tmpl w:val="83BC49C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ED0CCE"/>
    <w:multiLevelType w:val="multilevel"/>
    <w:tmpl w:val="CF601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B994589"/>
    <w:multiLevelType w:val="multilevel"/>
    <w:tmpl w:val="9E722B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67404DE8"/>
    <w:multiLevelType w:val="multilevel"/>
    <w:tmpl w:val="F0A6924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CA67269"/>
    <w:multiLevelType w:val="multilevel"/>
    <w:tmpl w:val="05CCBA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3F8408B"/>
    <w:multiLevelType w:val="multilevel"/>
    <w:tmpl w:val="BC28FEA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4331C21"/>
    <w:multiLevelType w:val="multilevel"/>
    <w:tmpl w:val="965E38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6C52E57"/>
    <w:multiLevelType w:val="multilevel"/>
    <w:tmpl w:val="F3C8E6C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8C43DBA"/>
    <w:multiLevelType w:val="multilevel"/>
    <w:tmpl w:val="873A1E0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BAF34B6"/>
    <w:multiLevelType w:val="multilevel"/>
    <w:tmpl w:val="BA78141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7CD4189C"/>
    <w:multiLevelType w:val="multilevel"/>
    <w:tmpl w:val="AFCA74F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EDA444F"/>
    <w:multiLevelType w:val="multilevel"/>
    <w:tmpl w:val="906058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13"/>
  </w:num>
  <w:num w:numId="5">
    <w:abstractNumId w:val="5"/>
  </w:num>
  <w:num w:numId="6">
    <w:abstractNumId w:val="20"/>
  </w:num>
  <w:num w:numId="7">
    <w:abstractNumId w:val="4"/>
  </w:num>
  <w:num w:numId="8">
    <w:abstractNumId w:val="1"/>
  </w:num>
  <w:num w:numId="9">
    <w:abstractNumId w:val="2"/>
  </w:num>
  <w:num w:numId="10">
    <w:abstractNumId w:val="21"/>
  </w:num>
  <w:num w:numId="11">
    <w:abstractNumId w:val="23"/>
  </w:num>
  <w:num w:numId="12">
    <w:abstractNumId w:val="12"/>
  </w:num>
  <w:num w:numId="13">
    <w:abstractNumId w:val="10"/>
  </w:num>
  <w:num w:numId="14">
    <w:abstractNumId w:val="16"/>
  </w:num>
  <w:num w:numId="15">
    <w:abstractNumId w:val="8"/>
  </w:num>
  <w:num w:numId="16">
    <w:abstractNumId w:val="15"/>
  </w:num>
  <w:num w:numId="17">
    <w:abstractNumId w:val="3"/>
  </w:num>
  <w:num w:numId="18">
    <w:abstractNumId w:val="22"/>
  </w:num>
  <w:num w:numId="19">
    <w:abstractNumId w:val="19"/>
  </w:num>
  <w:num w:numId="20">
    <w:abstractNumId w:val="9"/>
  </w:num>
  <w:num w:numId="21">
    <w:abstractNumId w:val="24"/>
  </w:num>
  <w:num w:numId="22">
    <w:abstractNumId w:val="6"/>
  </w:num>
  <w:num w:numId="23">
    <w:abstractNumId w:val="14"/>
  </w:num>
  <w:num w:numId="24">
    <w:abstractNumId w:val="17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80"/>
    <w:rsid w:val="00175B3D"/>
    <w:rsid w:val="00184802"/>
    <w:rsid w:val="003227FD"/>
    <w:rsid w:val="005A0ED0"/>
    <w:rsid w:val="00661A9D"/>
    <w:rsid w:val="0070175E"/>
    <w:rsid w:val="00896AD3"/>
    <w:rsid w:val="008B3CD4"/>
    <w:rsid w:val="00A511A4"/>
    <w:rsid w:val="00AF03AD"/>
    <w:rsid w:val="00BB3DCD"/>
    <w:rsid w:val="00C91E9C"/>
    <w:rsid w:val="00CF3E80"/>
    <w:rsid w:val="00E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D0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A0E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3"/>
    <w:uiPriority w:val="99"/>
    <w:locked/>
    <w:rsid w:val="005A0E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5A0ED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uiPriority w:val="99"/>
    <w:rsid w:val="005A0E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5A0ED0"/>
    <w:pPr>
      <w:shd w:val="clear" w:color="auto" w:fill="FFFFFF"/>
      <w:spacing w:line="223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3">
    <w:name w:val="Основной текст3"/>
    <w:basedOn w:val="a"/>
    <w:link w:val="a3"/>
    <w:uiPriority w:val="99"/>
    <w:rsid w:val="005A0ED0"/>
    <w:pPr>
      <w:shd w:val="clear" w:color="auto" w:fill="FFFFFF"/>
      <w:spacing w:line="223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2">
    <w:name w:val="Основной текст2"/>
    <w:basedOn w:val="a3"/>
    <w:uiPriority w:val="99"/>
    <w:rsid w:val="005A0ED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Подпись к таблице"/>
    <w:basedOn w:val="a0"/>
    <w:uiPriority w:val="99"/>
    <w:rsid w:val="005A0E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5">
    <w:name w:val="Основной текст + Курсив"/>
    <w:basedOn w:val="a3"/>
    <w:uiPriority w:val="99"/>
    <w:rsid w:val="005A0ED0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AF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61A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Hyperlink"/>
    <w:basedOn w:val="a0"/>
    <w:uiPriority w:val="99"/>
    <w:semiHidden/>
    <w:unhideWhenUsed/>
    <w:rsid w:val="00661A9D"/>
    <w:rPr>
      <w:color w:val="0000FF"/>
      <w:u w:val="single"/>
    </w:rPr>
  </w:style>
  <w:style w:type="paragraph" w:customStyle="1" w:styleId="priem">
    <w:name w:val="priem"/>
    <w:basedOn w:val="a"/>
    <w:rsid w:val="00661A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Strong"/>
    <w:basedOn w:val="a0"/>
    <w:uiPriority w:val="22"/>
    <w:qFormat/>
    <w:rsid w:val="00661A9D"/>
    <w:rPr>
      <w:b/>
      <w:bCs/>
    </w:rPr>
  </w:style>
  <w:style w:type="character" w:styleId="aa">
    <w:name w:val="Emphasis"/>
    <w:basedOn w:val="a0"/>
    <w:uiPriority w:val="20"/>
    <w:qFormat/>
    <w:rsid w:val="00661A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D0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5A0ED0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3"/>
    <w:uiPriority w:val="99"/>
    <w:locked/>
    <w:rsid w:val="005A0E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3"/>
    <w:uiPriority w:val="99"/>
    <w:rsid w:val="005A0ED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1">
    <w:name w:val="Основной текст (2) + Не полужирный"/>
    <w:basedOn w:val="2"/>
    <w:uiPriority w:val="99"/>
    <w:rsid w:val="005A0E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5A0ED0"/>
    <w:pPr>
      <w:shd w:val="clear" w:color="auto" w:fill="FFFFFF"/>
      <w:spacing w:line="223" w:lineRule="exact"/>
    </w:pPr>
    <w:rPr>
      <w:rFonts w:ascii="Times New Roman" w:eastAsiaTheme="minorHAnsi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3">
    <w:name w:val="Основной текст3"/>
    <w:basedOn w:val="a"/>
    <w:link w:val="a3"/>
    <w:uiPriority w:val="99"/>
    <w:rsid w:val="005A0ED0"/>
    <w:pPr>
      <w:shd w:val="clear" w:color="auto" w:fill="FFFFFF"/>
      <w:spacing w:line="223" w:lineRule="exac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character" w:customStyle="1" w:styleId="22">
    <w:name w:val="Основной текст2"/>
    <w:basedOn w:val="a3"/>
    <w:uiPriority w:val="99"/>
    <w:rsid w:val="005A0ED0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4">
    <w:name w:val="Подпись к таблице"/>
    <w:basedOn w:val="a0"/>
    <w:uiPriority w:val="99"/>
    <w:rsid w:val="005A0ED0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a5">
    <w:name w:val="Основной текст + Курсив"/>
    <w:basedOn w:val="a3"/>
    <w:uiPriority w:val="99"/>
    <w:rsid w:val="005A0ED0"/>
    <w:rPr>
      <w:rFonts w:ascii="Times New Roman" w:hAnsi="Times New Roman" w:cs="Times New Roman"/>
      <w:i/>
      <w:i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AF0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661A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8">
    <w:name w:val="Hyperlink"/>
    <w:basedOn w:val="a0"/>
    <w:uiPriority w:val="99"/>
    <w:semiHidden/>
    <w:unhideWhenUsed/>
    <w:rsid w:val="00661A9D"/>
    <w:rPr>
      <w:color w:val="0000FF"/>
      <w:u w:val="single"/>
    </w:rPr>
  </w:style>
  <w:style w:type="paragraph" w:customStyle="1" w:styleId="priem">
    <w:name w:val="priem"/>
    <w:basedOn w:val="a"/>
    <w:rsid w:val="00661A9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9">
    <w:name w:val="Strong"/>
    <w:basedOn w:val="a0"/>
    <w:uiPriority w:val="22"/>
    <w:qFormat/>
    <w:rsid w:val="00661A9D"/>
    <w:rPr>
      <w:b/>
      <w:bCs/>
    </w:rPr>
  </w:style>
  <w:style w:type="character" w:styleId="aa">
    <w:name w:val="Emphasis"/>
    <w:basedOn w:val="a0"/>
    <w:uiPriority w:val="20"/>
    <w:qFormat/>
    <w:rsid w:val="00661A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2018-03-12T15:57:00Z</dcterms:created>
  <dcterms:modified xsi:type="dcterms:W3CDTF">2019-03-18T16:09:00Z</dcterms:modified>
</cp:coreProperties>
</file>